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3517D" w14:textId="77777777" w:rsidR="00D55C92" w:rsidRPr="00D55C92" w:rsidRDefault="00D55C92" w:rsidP="00D55C92">
      <w:pPr>
        <w:spacing w:after="0" w:line="240" w:lineRule="auto"/>
        <w:jc w:val="center"/>
        <w:rPr>
          <w:rFonts w:ascii="Times New Roman" w:hAnsi="Times New Roman" w:cs="Times New Roman"/>
          <w:b/>
          <w:bCs/>
          <w:color w:val="000000" w:themeColor="text1"/>
        </w:rPr>
      </w:pPr>
      <w:r w:rsidRPr="00D55C92">
        <w:rPr>
          <w:rFonts w:ascii="Times New Roman" w:hAnsi="Times New Roman" w:cs="Times New Roman"/>
          <w:b/>
          <w:bCs/>
          <w:color w:val="000000" w:themeColor="text1"/>
        </w:rPr>
        <w:t>ПЛЕНУМ ВЕРХОВНОГО СУДА РОССИЙСКОЙ ФЕДЕРАЦИИ</w:t>
      </w:r>
    </w:p>
    <w:p w14:paraId="6569FDE7" w14:textId="77777777" w:rsidR="00D55C92" w:rsidRPr="00D55C92" w:rsidRDefault="00D55C92" w:rsidP="00D55C92">
      <w:pPr>
        <w:spacing w:after="0" w:line="240" w:lineRule="auto"/>
        <w:jc w:val="center"/>
        <w:rPr>
          <w:rFonts w:ascii="Times New Roman" w:hAnsi="Times New Roman" w:cs="Times New Roman"/>
          <w:b/>
          <w:bCs/>
          <w:color w:val="000000" w:themeColor="text1"/>
        </w:rPr>
      </w:pPr>
      <w:r w:rsidRPr="00D55C92">
        <w:rPr>
          <w:rFonts w:ascii="Times New Roman" w:hAnsi="Times New Roman" w:cs="Times New Roman"/>
          <w:b/>
          <w:bCs/>
          <w:color w:val="000000" w:themeColor="text1"/>
        </w:rPr>
        <w:t>ПОСТАНОВЛЕНИЕ</w:t>
      </w:r>
    </w:p>
    <w:p w14:paraId="2E3E6A6D" w14:textId="77777777" w:rsidR="00D55C92" w:rsidRPr="00D55C92" w:rsidRDefault="00D55C92" w:rsidP="00D55C92">
      <w:pPr>
        <w:spacing w:after="0" w:line="240" w:lineRule="auto"/>
        <w:jc w:val="center"/>
        <w:rPr>
          <w:rFonts w:ascii="Times New Roman" w:hAnsi="Times New Roman" w:cs="Times New Roman"/>
          <w:b/>
          <w:bCs/>
          <w:color w:val="000000" w:themeColor="text1"/>
        </w:rPr>
      </w:pPr>
      <w:r w:rsidRPr="00D55C92">
        <w:rPr>
          <w:rFonts w:ascii="Times New Roman" w:hAnsi="Times New Roman" w:cs="Times New Roman"/>
          <w:b/>
          <w:bCs/>
          <w:color w:val="000000" w:themeColor="text1"/>
        </w:rPr>
        <w:t>от 15 ноября 2022 г. N 33</w:t>
      </w:r>
    </w:p>
    <w:p w14:paraId="2B859378" w14:textId="77777777" w:rsidR="00D55C92" w:rsidRPr="00D55C92" w:rsidRDefault="00D55C92" w:rsidP="00D55C92">
      <w:pPr>
        <w:spacing w:after="0" w:line="240" w:lineRule="auto"/>
        <w:jc w:val="center"/>
        <w:rPr>
          <w:rFonts w:ascii="Times New Roman" w:hAnsi="Times New Roman" w:cs="Times New Roman"/>
          <w:b/>
          <w:bCs/>
          <w:color w:val="000000" w:themeColor="text1"/>
        </w:rPr>
      </w:pPr>
      <w:r w:rsidRPr="00D55C92">
        <w:rPr>
          <w:rFonts w:ascii="Times New Roman" w:hAnsi="Times New Roman" w:cs="Times New Roman"/>
          <w:b/>
          <w:bCs/>
          <w:color w:val="000000" w:themeColor="text1"/>
        </w:rPr>
        <w:t>О ПРАКТИКЕ</w:t>
      </w:r>
    </w:p>
    <w:p w14:paraId="3E771B17" w14:textId="77777777" w:rsidR="00D55C92" w:rsidRPr="00D55C92" w:rsidRDefault="00D55C92" w:rsidP="00D55C92">
      <w:pPr>
        <w:spacing w:after="0" w:line="240" w:lineRule="auto"/>
        <w:jc w:val="center"/>
        <w:rPr>
          <w:rFonts w:ascii="Times New Roman" w:hAnsi="Times New Roman" w:cs="Times New Roman"/>
          <w:b/>
          <w:bCs/>
          <w:color w:val="000000" w:themeColor="text1"/>
        </w:rPr>
      </w:pPr>
      <w:r w:rsidRPr="00D55C92">
        <w:rPr>
          <w:rFonts w:ascii="Times New Roman" w:hAnsi="Times New Roman" w:cs="Times New Roman"/>
          <w:b/>
          <w:bCs/>
          <w:color w:val="000000" w:themeColor="text1"/>
        </w:rPr>
        <w:t>ПРИМЕНЕНИЯ СУДАМИ НОРМ О КОМПЕНСАЦИИ МОРАЛЬНОГО ВРЕДА</w:t>
      </w:r>
    </w:p>
    <w:p w14:paraId="17F9B75F" w14:textId="77777777" w:rsidR="00AB42F0" w:rsidRPr="00D55C92" w:rsidRDefault="00AB42F0" w:rsidP="00D55C92">
      <w:pPr>
        <w:spacing w:after="0" w:line="240" w:lineRule="auto"/>
        <w:jc w:val="both"/>
        <w:rPr>
          <w:rFonts w:ascii="Times New Roman" w:hAnsi="Times New Roman" w:cs="Times New Roman"/>
          <w:color w:val="000000" w:themeColor="text1"/>
        </w:rPr>
      </w:pPr>
    </w:p>
    <w:p w14:paraId="5F8023FF" w14:textId="77777777" w:rsidR="00D55C92" w:rsidRPr="00D55C92" w:rsidRDefault="00D55C92" w:rsidP="00D55C92">
      <w:pPr>
        <w:spacing w:after="0" w:line="240" w:lineRule="auto"/>
        <w:ind w:firstLine="708"/>
        <w:jc w:val="both"/>
        <w:rPr>
          <w:rFonts w:ascii="Times New Roman" w:hAnsi="Times New Roman" w:cs="Times New Roman"/>
          <w:b/>
          <w:bCs/>
          <w:color w:val="000000" w:themeColor="text1"/>
        </w:rPr>
      </w:pPr>
      <w:r w:rsidRPr="00D55C92">
        <w:rPr>
          <w:rFonts w:ascii="Times New Roman" w:hAnsi="Times New Roman" w:cs="Times New Roman"/>
          <w:b/>
          <w:bCs/>
          <w:color w:val="000000" w:themeColor="text1"/>
        </w:rPr>
        <w:t>Право на компенсацию морального вреда (общие положения)</w:t>
      </w:r>
    </w:p>
    <w:p w14:paraId="51F1DEDB"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 Права и свободы человека и гражданина признаются и гарантируются согласно общепризнанным принципам и нормам международного права и в соответствии с </w:t>
      </w:r>
      <w:hyperlink r:id="rId4" w:history="1">
        <w:r w:rsidRPr="00D55C92">
          <w:rPr>
            <w:rStyle w:val="ac"/>
            <w:rFonts w:ascii="Times New Roman" w:hAnsi="Times New Roman" w:cs="Times New Roman"/>
            <w:color w:val="000000" w:themeColor="text1"/>
            <w:u w:val="none"/>
          </w:rPr>
          <w:t>Конституцией</w:t>
        </w:r>
      </w:hyperlink>
      <w:r w:rsidRPr="00D55C92">
        <w:rPr>
          <w:rFonts w:ascii="Times New Roman" w:hAnsi="Times New Roman" w:cs="Times New Roman"/>
          <w:color w:val="000000" w:themeColor="text1"/>
        </w:rPr>
        <w:t> Российской Федерации, каждый вправе защищать свои права и свободы всеми способами, не запрещенными законом (</w:t>
      </w:r>
      <w:hyperlink r:id="rId5" w:anchor="dst100075" w:history="1">
        <w:r w:rsidRPr="00D55C92">
          <w:rPr>
            <w:rStyle w:val="ac"/>
            <w:rFonts w:ascii="Times New Roman" w:hAnsi="Times New Roman" w:cs="Times New Roman"/>
            <w:color w:val="000000" w:themeColor="text1"/>
            <w:u w:val="none"/>
          </w:rPr>
          <w:t>статьи 17</w:t>
        </w:r>
      </w:hyperlink>
      <w:r w:rsidRPr="00D55C92">
        <w:rPr>
          <w:rFonts w:ascii="Times New Roman" w:hAnsi="Times New Roman" w:cs="Times New Roman"/>
          <w:color w:val="000000" w:themeColor="text1"/>
        </w:rPr>
        <w:t> и </w:t>
      </w:r>
      <w:hyperlink r:id="rId6" w:anchor="dst100175" w:history="1">
        <w:r w:rsidRPr="00D55C92">
          <w:rPr>
            <w:rStyle w:val="ac"/>
            <w:rFonts w:ascii="Times New Roman" w:hAnsi="Times New Roman" w:cs="Times New Roman"/>
            <w:color w:val="000000" w:themeColor="text1"/>
            <w:u w:val="none"/>
          </w:rPr>
          <w:t>45</w:t>
        </w:r>
      </w:hyperlink>
      <w:r w:rsidRPr="00D55C92">
        <w:rPr>
          <w:rFonts w:ascii="Times New Roman" w:hAnsi="Times New Roman" w:cs="Times New Roman"/>
          <w:color w:val="000000" w:themeColor="text1"/>
        </w:rPr>
        <w:t> Конституции Российской Федерации).</w:t>
      </w:r>
    </w:p>
    <w:p w14:paraId="46FF53A5"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Одним из способов защиты гражданских прав является компенсация морального вреда (</w:t>
      </w:r>
      <w:hyperlink r:id="rId7" w:anchor="dst100081" w:history="1">
        <w:r w:rsidRPr="00D55C92">
          <w:rPr>
            <w:rStyle w:val="ac"/>
            <w:rFonts w:ascii="Times New Roman" w:hAnsi="Times New Roman" w:cs="Times New Roman"/>
            <w:color w:val="000000" w:themeColor="text1"/>
            <w:u w:val="none"/>
          </w:rPr>
          <w:t>статьи 12</w:t>
        </w:r>
      </w:hyperlink>
      <w:r w:rsidRPr="00D55C92">
        <w:rPr>
          <w:rFonts w:ascii="Times New Roman" w:hAnsi="Times New Roman" w:cs="Times New Roman"/>
          <w:color w:val="000000" w:themeColor="text1"/>
        </w:rPr>
        <w:t>, </w:t>
      </w:r>
      <w:hyperlink r:id="rId8" w:anchor="dst100875" w:history="1">
        <w:r w:rsidRPr="00D55C92">
          <w:rPr>
            <w:rStyle w:val="ac"/>
            <w:rFonts w:ascii="Times New Roman" w:hAnsi="Times New Roman" w:cs="Times New Roman"/>
            <w:color w:val="000000" w:themeColor="text1"/>
            <w:u w:val="none"/>
          </w:rPr>
          <w:t>151</w:t>
        </w:r>
      </w:hyperlink>
      <w:r w:rsidRPr="00D55C92">
        <w:rPr>
          <w:rFonts w:ascii="Times New Roman" w:hAnsi="Times New Roman" w:cs="Times New Roman"/>
          <w:color w:val="000000" w:themeColor="text1"/>
        </w:rPr>
        <w:t> Гражданского кодекса Российской Федерации, далее также - ГК РФ).</w:t>
      </w:r>
    </w:p>
    <w:p w14:paraId="4C38C3D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Под моральным вредом понимаются нравственные или физические страдания, причиненные действиями (бездействием), посягающими на принадлежащие гражданину от рождения или в силу закона нематериальные блага или нарушающими его личные неимущественные права (например, жизнь, здоровье, достоинство личности, свободу, личную неприкосновенность, неприкосновенность частной жизни, личную и семейную тайну, честь и доброе имя, тайну переписки, телефонных переговоров, почтовых отправлений, телеграфных и иных сообщений, неприкосновенность жилища, свободу передвижения, свободу выбора места пребывания и жительства, право свободно распоряжаться своими способностями к труду, выбирать род деятельности и профессию, право на труд в условиях, отвечающих требованиям безопасности и гигиены, право на уважение родственных и семейных связей, право на охрану здоровья и медицинскую помощь, право на использование своего имени, право на защиту от оскорбления, высказанного при формулировании оценочного мнения, право авторства, право автора на имя, другие личные неимущественные права автора результата интеллектуальной деятельности и др.) либо нарушающими имущественные права гражданина.</w:t>
      </w:r>
    </w:p>
    <w:p w14:paraId="38BE2CAE"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 Отсутствие в законодательном акте прямого указания на возможность компенсации причиненных нравственных или физических страданий по конкретным правоотношениям не означает, что потерпевший не имеет права на компенсацию морального вреда, причиненного действиями (бездействием), нарушающими его личные неимущественные права либо посягающими на принадлежащие ему нематериальные блага. Так, например, судом может быть взыскана компенсация морального вреда, причиненного в случае разглашения вопреки воле усыновителей охраняемой законом тайны усыновления (</w:t>
      </w:r>
      <w:hyperlink r:id="rId9" w:anchor="dst100650" w:history="1">
        <w:r w:rsidRPr="00D55C92">
          <w:rPr>
            <w:rStyle w:val="ac"/>
            <w:rFonts w:ascii="Times New Roman" w:hAnsi="Times New Roman" w:cs="Times New Roman"/>
            <w:color w:val="000000" w:themeColor="text1"/>
            <w:u w:val="none"/>
          </w:rPr>
          <w:t>пункт 1 статьи 139</w:t>
        </w:r>
      </w:hyperlink>
      <w:r w:rsidRPr="00D55C92">
        <w:rPr>
          <w:rFonts w:ascii="Times New Roman" w:hAnsi="Times New Roman" w:cs="Times New Roman"/>
          <w:color w:val="000000" w:themeColor="text1"/>
        </w:rPr>
        <w:t> Семейного кодекса Российской Федерации); компенсация морального вреда, причиненного незаконными решениями, действиями (бездействием) органов и лиц, наделенных публичными полномочиями; компенсация морального вреда, причиненного гражданину, в отношении которого осуществлялось административное преследование, но дело было прекращено в связи с отсутствием события или состава административного правонарушения либо ввиду недоказанности обстоятельств, на основании которых были вынесены соответствующие постановление, решение (</w:t>
      </w:r>
      <w:hyperlink r:id="rId10" w:anchor="dst102282" w:history="1">
        <w:r w:rsidRPr="00D55C92">
          <w:rPr>
            <w:rStyle w:val="ac"/>
            <w:rFonts w:ascii="Times New Roman" w:hAnsi="Times New Roman" w:cs="Times New Roman"/>
            <w:color w:val="000000" w:themeColor="text1"/>
            <w:u w:val="none"/>
          </w:rPr>
          <w:t>пункты 1</w:t>
        </w:r>
      </w:hyperlink>
      <w:r w:rsidRPr="00D55C92">
        <w:rPr>
          <w:rFonts w:ascii="Times New Roman" w:hAnsi="Times New Roman" w:cs="Times New Roman"/>
          <w:color w:val="000000" w:themeColor="text1"/>
        </w:rPr>
        <w:t>, </w:t>
      </w:r>
      <w:hyperlink r:id="rId11" w:anchor="dst5998" w:history="1">
        <w:r w:rsidRPr="00D55C92">
          <w:rPr>
            <w:rStyle w:val="ac"/>
            <w:rFonts w:ascii="Times New Roman" w:hAnsi="Times New Roman" w:cs="Times New Roman"/>
            <w:color w:val="000000" w:themeColor="text1"/>
            <w:u w:val="none"/>
          </w:rPr>
          <w:t>2 части 1 статьи 24.5</w:t>
        </w:r>
      </w:hyperlink>
      <w:r w:rsidRPr="00D55C92">
        <w:rPr>
          <w:rFonts w:ascii="Times New Roman" w:hAnsi="Times New Roman" w:cs="Times New Roman"/>
          <w:color w:val="000000" w:themeColor="text1"/>
        </w:rPr>
        <w:t>, </w:t>
      </w:r>
      <w:hyperlink r:id="rId12" w:anchor="dst104307" w:history="1">
        <w:r w:rsidRPr="00D55C92">
          <w:rPr>
            <w:rStyle w:val="ac"/>
            <w:rFonts w:ascii="Times New Roman" w:hAnsi="Times New Roman" w:cs="Times New Roman"/>
            <w:color w:val="000000" w:themeColor="text1"/>
            <w:u w:val="none"/>
          </w:rPr>
          <w:t>пункт 4 части 2 статьи 30.17</w:t>
        </w:r>
      </w:hyperlink>
      <w:r w:rsidRPr="00D55C92">
        <w:rPr>
          <w:rFonts w:ascii="Times New Roman" w:hAnsi="Times New Roman" w:cs="Times New Roman"/>
          <w:color w:val="000000" w:themeColor="text1"/>
        </w:rPr>
        <w:t> Кодекса Российской Федерации об административных правонарушениях, далее - КоАП РФ).</w:t>
      </w:r>
    </w:p>
    <w:p w14:paraId="72C4E8AC"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 Моральный вред, причиненный действиями (бездействием), нарушающими имущественные права гражданина, в силу </w:t>
      </w:r>
      <w:hyperlink r:id="rId13" w:anchor="dst102758" w:history="1">
        <w:r w:rsidRPr="00D55C92">
          <w:rPr>
            <w:rStyle w:val="ac"/>
            <w:rFonts w:ascii="Times New Roman" w:hAnsi="Times New Roman" w:cs="Times New Roman"/>
            <w:color w:val="000000" w:themeColor="text1"/>
            <w:u w:val="none"/>
          </w:rPr>
          <w:t>пункта 2 статьи 1099</w:t>
        </w:r>
      </w:hyperlink>
      <w:r w:rsidRPr="00D55C92">
        <w:rPr>
          <w:rFonts w:ascii="Times New Roman" w:hAnsi="Times New Roman" w:cs="Times New Roman"/>
          <w:color w:val="000000" w:themeColor="text1"/>
        </w:rPr>
        <w:t> ГК РФ подлежит компенсации в случаях, предусмотренных законом (например, </w:t>
      </w:r>
      <w:hyperlink r:id="rId14" w:anchor="dst100105" w:history="1">
        <w:r w:rsidRPr="00D55C92">
          <w:rPr>
            <w:rStyle w:val="ac"/>
            <w:rFonts w:ascii="Times New Roman" w:hAnsi="Times New Roman" w:cs="Times New Roman"/>
            <w:color w:val="000000" w:themeColor="text1"/>
            <w:u w:val="none"/>
          </w:rPr>
          <w:t>статья 15</w:t>
        </w:r>
      </w:hyperlink>
      <w:r w:rsidRPr="00D55C92">
        <w:rPr>
          <w:rFonts w:ascii="Times New Roman" w:hAnsi="Times New Roman" w:cs="Times New Roman"/>
          <w:color w:val="000000" w:themeColor="text1"/>
        </w:rPr>
        <w:t> Закона Российской Федерации от 7 февраля 1992 года N 2300-I "О защите прав потребителей", далее - Закон Российской Федерации "О защите прав потребителей", </w:t>
      </w:r>
      <w:hyperlink r:id="rId15" w:anchor="dst89" w:history="1">
        <w:r w:rsidRPr="00D55C92">
          <w:rPr>
            <w:rStyle w:val="ac"/>
            <w:rFonts w:ascii="Times New Roman" w:hAnsi="Times New Roman" w:cs="Times New Roman"/>
            <w:color w:val="000000" w:themeColor="text1"/>
            <w:u w:val="none"/>
          </w:rPr>
          <w:t>абзац шестой статьи 6</w:t>
        </w:r>
      </w:hyperlink>
      <w:r w:rsidRPr="00D55C92">
        <w:rPr>
          <w:rFonts w:ascii="Times New Roman" w:hAnsi="Times New Roman" w:cs="Times New Roman"/>
          <w:color w:val="000000" w:themeColor="text1"/>
        </w:rPr>
        <w:t> Федерального закона от 24 ноября 1996 года N 132-ФЗ "Об основах туристской деятельности в Российской Федерации").</w:t>
      </w:r>
    </w:p>
    <w:p w14:paraId="071F0A0C"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В указанных случаях компенсация морального вреда присуждается истцу при установлении судом самого факта нарушения его имущественных прав.</w:t>
      </w:r>
    </w:p>
    <w:p w14:paraId="4CD10FB4"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4. Судам следует учитывать, что в случаях, если действия (бездействие), направленные против имущественных прав гражданина, одновременно нарушают его личные неимущественные права или посягают на принадлежащие ему нематериальные блага, причиняя этим гражданину физические или нравственные страдания, компенсация морального вреда взыскивается на общих основаниях. Например, умышленная порча одним лицом имущества другого лица, представляющего для последнего особую неимущественную ценность (единственный экземпляр семейного фотоальбома, унаследованный предмет обихода и др.).</w:t>
      </w:r>
    </w:p>
    <w:p w14:paraId="0B543FB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lastRenderedPageBreak/>
        <w:t>5. Гражданин, потерпевший от преступления против собственности, например, при совершении кражи, мошенничества, присвоения или растраты имущества, причинения имущественного ущерба путем обмана или злоупотребления доверием и др., вправе предъявить требование о компенсации морального вреда, если ему причинены физические или нравственные страдания вследствие нарушения личных неимущественных прав либо посягательства на принадлежащие ему нематериальные блага (</w:t>
      </w:r>
      <w:hyperlink r:id="rId16" w:anchor="dst688" w:history="1">
        <w:r w:rsidRPr="00D55C92">
          <w:rPr>
            <w:rStyle w:val="ac"/>
            <w:rFonts w:ascii="Times New Roman" w:hAnsi="Times New Roman" w:cs="Times New Roman"/>
            <w:color w:val="000000" w:themeColor="text1"/>
            <w:u w:val="none"/>
          </w:rPr>
          <w:t>часть первая статьи 151</w:t>
        </w:r>
      </w:hyperlink>
      <w:r w:rsidRPr="00D55C92">
        <w:rPr>
          <w:rFonts w:ascii="Times New Roman" w:hAnsi="Times New Roman" w:cs="Times New Roman"/>
          <w:color w:val="000000" w:themeColor="text1"/>
        </w:rPr>
        <w:t>, </w:t>
      </w:r>
      <w:hyperlink r:id="rId17" w:anchor="dst102756" w:history="1">
        <w:r w:rsidRPr="00D55C92">
          <w:rPr>
            <w:rStyle w:val="ac"/>
            <w:rFonts w:ascii="Times New Roman" w:hAnsi="Times New Roman" w:cs="Times New Roman"/>
            <w:color w:val="000000" w:themeColor="text1"/>
            <w:u w:val="none"/>
          </w:rPr>
          <w:t>статья 1099</w:t>
        </w:r>
      </w:hyperlink>
      <w:r w:rsidRPr="00D55C92">
        <w:rPr>
          <w:rFonts w:ascii="Times New Roman" w:hAnsi="Times New Roman" w:cs="Times New Roman"/>
          <w:color w:val="000000" w:themeColor="text1"/>
        </w:rPr>
        <w:t> ГК РФ и </w:t>
      </w:r>
      <w:hyperlink r:id="rId18" w:anchor="dst79" w:history="1">
        <w:r w:rsidRPr="00D55C92">
          <w:rPr>
            <w:rStyle w:val="ac"/>
            <w:rFonts w:ascii="Times New Roman" w:hAnsi="Times New Roman" w:cs="Times New Roman"/>
            <w:color w:val="000000" w:themeColor="text1"/>
            <w:u w:val="none"/>
          </w:rPr>
          <w:t>часть 1 статьи 44</w:t>
        </w:r>
      </w:hyperlink>
      <w:r w:rsidRPr="00D55C92">
        <w:rPr>
          <w:rFonts w:ascii="Times New Roman" w:hAnsi="Times New Roman" w:cs="Times New Roman"/>
          <w:color w:val="000000" w:themeColor="text1"/>
        </w:rPr>
        <w:t> Уголовно-процессуального кодекса Российской Федерации, далее - УПК РФ).</w:t>
      </w:r>
    </w:p>
    <w:p w14:paraId="3A1D025C"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В указанных случаях потерпевший вправе требовать компенсации морального вреда, в том числе путем предъявления самостоятельного иска в порядке гражданского судопроизводства.</w:t>
      </w:r>
    </w:p>
    <w:p w14:paraId="05F043B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 Правила о компенсации морального вреда не применяются к защите деловой репутации юридических лиц и индивидуальных предпринимателей (</w:t>
      </w:r>
      <w:hyperlink r:id="rId19" w:anchor="dst100875" w:history="1">
        <w:r w:rsidRPr="00D55C92">
          <w:rPr>
            <w:rStyle w:val="ac"/>
            <w:rFonts w:ascii="Times New Roman" w:hAnsi="Times New Roman" w:cs="Times New Roman"/>
            <w:color w:val="000000" w:themeColor="text1"/>
            <w:u w:val="none"/>
          </w:rPr>
          <w:t>статья 151</w:t>
        </w:r>
      </w:hyperlink>
      <w:r w:rsidRPr="00D55C92">
        <w:rPr>
          <w:rFonts w:ascii="Times New Roman" w:hAnsi="Times New Roman" w:cs="Times New Roman"/>
          <w:color w:val="000000" w:themeColor="text1"/>
        </w:rPr>
        <w:t>, </w:t>
      </w:r>
      <w:hyperlink r:id="rId20" w:anchor="dst702" w:history="1">
        <w:r w:rsidRPr="00D55C92">
          <w:rPr>
            <w:rStyle w:val="ac"/>
            <w:rFonts w:ascii="Times New Roman" w:hAnsi="Times New Roman" w:cs="Times New Roman"/>
            <w:color w:val="000000" w:themeColor="text1"/>
            <w:u w:val="none"/>
          </w:rPr>
          <w:t>пункт 11 статьи 152</w:t>
        </w:r>
      </w:hyperlink>
      <w:r w:rsidRPr="00D55C92">
        <w:rPr>
          <w:rFonts w:ascii="Times New Roman" w:hAnsi="Times New Roman" w:cs="Times New Roman"/>
          <w:color w:val="000000" w:themeColor="text1"/>
        </w:rPr>
        <w:t> ГК РФ).</w:t>
      </w:r>
    </w:p>
    <w:p w14:paraId="6D62711C"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Физическое лицо, осуществляющее предпринимательскую деятельность, в том числе без государственной регистрации в качестве индивидуального предпринимателя, не лишено возможности требовать компенсации морального вреда в случае, если в связи с осуществлением указанной деятельности было допущено посягательство на принадлежащие ему иные нематериальные блага или нарушение его личных неимущественных прав.</w:t>
      </w:r>
    </w:p>
    <w:p w14:paraId="749A30C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7. Если моральный вред причинен до введения в действие законодательного акта, предусматривающего право потерпевшего на его компенсацию, требования истца не подлежат удовлетворению, в том числе и в случае, когда истец после вступления этого акта в силу испытывает нравственные или физические страдания, поскольку на время причинения вреда такой вид ответственности не был установлен и по общему правилу действия закона во времени закон, усиливающий ответственность по сравнению с действовавшим на время совершения противоправных действий, не может иметь обратной силы (</w:t>
      </w:r>
      <w:hyperlink r:id="rId21" w:anchor="dst100204" w:history="1">
        <w:r w:rsidRPr="00D55C92">
          <w:rPr>
            <w:rStyle w:val="ac"/>
            <w:rFonts w:ascii="Times New Roman" w:hAnsi="Times New Roman" w:cs="Times New Roman"/>
            <w:color w:val="000000" w:themeColor="text1"/>
            <w:u w:val="none"/>
          </w:rPr>
          <w:t>часть 1 статьи 54</w:t>
        </w:r>
      </w:hyperlink>
      <w:r w:rsidRPr="00D55C92">
        <w:rPr>
          <w:rFonts w:ascii="Times New Roman" w:hAnsi="Times New Roman" w:cs="Times New Roman"/>
          <w:color w:val="000000" w:themeColor="text1"/>
        </w:rPr>
        <w:t> Конституции Российской Федерации).</w:t>
      </w:r>
    </w:p>
    <w:p w14:paraId="5A4D90C4"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Моральный вред подлежит компенсации, если противоправные действия (бездействие) ответчика, причиняющие истцу нравственные или физические страдания, начались до вступления в силу закона, устанавливающего ответственность за причинение морального вреда, и продолжаются после введения этого закона в действие.</w:t>
      </w:r>
    </w:p>
    <w:p w14:paraId="6CB786A4"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8. Поскольку право требовать компенсацию морального вреда неразрывно связано с личностью потерпевшего и носит личный характер, в том числе в случае нарушения прав потребителей, предусмотренных законами и правовыми актами Российской Федерации, регулирующими отношения в области защиты прав потребителей, оно не может быть передано в порядке правопреемства, в частности уступки требования (</w:t>
      </w:r>
      <w:hyperlink r:id="rId22" w:anchor="dst239" w:history="1">
        <w:r w:rsidRPr="00D55C92">
          <w:rPr>
            <w:rStyle w:val="ac"/>
            <w:rFonts w:ascii="Times New Roman" w:hAnsi="Times New Roman" w:cs="Times New Roman"/>
            <w:color w:val="000000" w:themeColor="text1"/>
            <w:u w:val="none"/>
          </w:rPr>
          <w:t>пункт 1 статьи 6</w:t>
        </w:r>
      </w:hyperlink>
      <w:r w:rsidRPr="00D55C92">
        <w:rPr>
          <w:rFonts w:ascii="Times New Roman" w:hAnsi="Times New Roman" w:cs="Times New Roman"/>
          <w:color w:val="000000" w:themeColor="text1"/>
        </w:rPr>
        <w:t>, </w:t>
      </w:r>
      <w:hyperlink r:id="rId23" w:anchor="dst1080" w:history="1">
        <w:r w:rsidRPr="00D55C92">
          <w:rPr>
            <w:rStyle w:val="ac"/>
            <w:rFonts w:ascii="Times New Roman" w:hAnsi="Times New Roman" w:cs="Times New Roman"/>
            <w:color w:val="000000" w:themeColor="text1"/>
            <w:u w:val="none"/>
          </w:rPr>
          <w:t>статья 383</w:t>
        </w:r>
      </w:hyperlink>
      <w:r w:rsidRPr="00D55C92">
        <w:rPr>
          <w:rFonts w:ascii="Times New Roman" w:hAnsi="Times New Roman" w:cs="Times New Roman"/>
          <w:color w:val="000000" w:themeColor="text1"/>
        </w:rPr>
        <w:t> ГК РФ).</w:t>
      </w:r>
    </w:p>
    <w:p w14:paraId="57B540CE"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Однако право требования денежной суммы, взысканной судом в счет компенсации морального вреда, может быть передано потерпевшим в порядке правопреемства (уступки требования) любому лицу.</w:t>
      </w:r>
    </w:p>
    <w:p w14:paraId="5F840928"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9. Право на компенсацию морального вреда, как неразрывно связанное с личностью потерпевшего, не входит в состав наследственного имущества и не может переходить по наследству (</w:t>
      </w:r>
      <w:hyperlink r:id="rId24" w:anchor="dst684" w:history="1">
        <w:r w:rsidRPr="00D55C92">
          <w:rPr>
            <w:rStyle w:val="ac"/>
            <w:rFonts w:ascii="Times New Roman" w:hAnsi="Times New Roman" w:cs="Times New Roman"/>
            <w:color w:val="000000" w:themeColor="text1"/>
            <w:u w:val="none"/>
          </w:rPr>
          <w:t>пункт 1 статьи 150</w:t>
        </w:r>
      </w:hyperlink>
      <w:r w:rsidRPr="00D55C92">
        <w:rPr>
          <w:rFonts w:ascii="Times New Roman" w:hAnsi="Times New Roman" w:cs="Times New Roman"/>
          <w:color w:val="000000" w:themeColor="text1"/>
        </w:rPr>
        <w:t> и </w:t>
      </w:r>
      <w:hyperlink r:id="rId25" w:anchor="dst100017" w:history="1">
        <w:r w:rsidRPr="00D55C92">
          <w:rPr>
            <w:rStyle w:val="ac"/>
            <w:rFonts w:ascii="Times New Roman" w:hAnsi="Times New Roman" w:cs="Times New Roman"/>
            <w:color w:val="000000" w:themeColor="text1"/>
            <w:u w:val="none"/>
          </w:rPr>
          <w:t>часть вторая статьи 1112</w:t>
        </w:r>
      </w:hyperlink>
      <w:r w:rsidRPr="00D55C92">
        <w:rPr>
          <w:rFonts w:ascii="Times New Roman" w:hAnsi="Times New Roman" w:cs="Times New Roman"/>
          <w:color w:val="000000" w:themeColor="text1"/>
        </w:rPr>
        <w:t> ГК РФ).</w:t>
      </w:r>
    </w:p>
    <w:p w14:paraId="67603A1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Право на получение денежной суммы, взысканной судом в счет компенсации морального вреда, переходит к наследникам в составе наследственной массы в случае, если потерпевшему присуждена компенсация, но он умер, не успев получить ее.</w:t>
      </w:r>
    </w:p>
    <w:p w14:paraId="71A085A6"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10. Требование о компенсации морального вреда, предъявленное в защиту нематериальных благ, принадлежавших умершему, не подлежит судебной защите, если иное не установлено законом.</w:t>
      </w:r>
    </w:p>
    <w:p w14:paraId="36342B9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11. На требования о компенсации морального вреда, вытекающие из нарушения личных неимущественных прав и других нематериальных благ, исковая давность не распространяется, кроме случаев, предусмотренных законом (</w:t>
      </w:r>
      <w:hyperlink r:id="rId26" w:anchor="dst101118" w:history="1">
        <w:r w:rsidRPr="00D55C92">
          <w:rPr>
            <w:rStyle w:val="ac"/>
            <w:rFonts w:ascii="Times New Roman" w:hAnsi="Times New Roman" w:cs="Times New Roman"/>
            <w:color w:val="000000" w:themeColor="text1"/>
            <w:u w:val="none"/>
          </w:rPr>
          <w:t>абзац второй статьи 208</w:t>
        </w:r>
      </w:hyperlink>
      <w:r w:rsidRPr="00D55C92">
        <w:rPr>
          <w:rFonts w:ascii="Times New Roman" w:hAnsi="Times New Roman" w:cs="Times New Roman"/>
          <w:color w:val="000000" w:themeColor="text1"/>
        </w:rPr>
        <w:t> ГК РФ).</w:t>
      </w:r>
    </w:p>
    <w:p w14:paraId="0A79041E"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На требования о компенсации морального вреда, вытекающие из нарушения имущественных или иных прав, для защиты которых законом установлена исковая давность или срок обращения в суд, распространяются сроки исковой давности или обращения в суд, установленные законом для защиты прав, нарушение которых повлекло причинение морального вреда. Например, требование о компенсации морального вреда, причиненного работнику нарушением его трудовых прав, может быть заявлено в суд одновременно с требованием о восстановлении нарушенных трудовых прав (с соблюдением установленных сроков обращения в суд с требованием о восстановлении нарушенных трудовых прав) либо в течение трех месяцев после вступления в законную силу решения суда, которым эти права были восстановлены полностью или частично (</w:t>
      </w:r>
      <w:hyperlink r:id="rId27" w:anchor="dst2495" w:history="1">
        <w:r w:rsidRPr="00D55C92">
          <w:rPr>
            <w:rStyle w:val="ac"/>
            <w:rFonts w:ascii="Times New Roman" w:hAnsi="Times New Roman" w:cs="Times New Roman"/>
            <w:color w:val="000000" w:themeColor="text1"/>
            <w:u w:val="none"/>
          </w:rPr>
          <w:t>часть третья статьи 392</w:t>
        </w:r>
      </w:hyperlink>
      <w:r w:rsidRPr="00D55C92">
        <w:rPr>
          <w:rFonts w:ascii="Times New Roman" w:hAnsi="Times New Roman" w:cs="Times New Roman"/>
          <w:color w:val="000000" w:themeColor="text1"/>
        </w:rPr>
        <w:t> Трудового кодекса Российской Федерации, далее - ТК РФ).</w:t>
      </w:r>
    </w:p>
    <w:p w14:paraId="683F55A4" w14:textId="77777777" w:rsidR="00D55C92" w:rsidRPr="00D55C92" w:rsidRDefault="00D55C92" w:rsidP="00D55C92">
      <w:pPr>
        <w:spacing w:after="0" w:line="240" w:lineRule="auto"/>
        <w:jc w:val="both"/>
        <w:rPr>
          <w:rFonts w:ascii="Times New Roman" w:hAnsi="Times New Roman" w:cs="Times New Roman"/>
          <w:color w:val="000000" w:themeColor="text1"/>
        </w:rPr>
      </w:pPr>
    </w:p>
    <w:p w14:paraId="404A4A42" w14:textId="77777777" w:rsidR="00D55C92" w:rsidRPr="00D55C92" w:rsidRDefault="00D55C92" w:rsidP="00D55C92">
      <w:pPr>
        <w:spacing w:after="0" w:line="240" w:lineRule="auto"/>
        <w:ind w:firstLine="708"/>
        <w:jc w:val="both"/>
        <w:rPr>
          <w:rFonts w:ascii="Times New Roman" w:hAnsi="Times New Roman" w:cs="Times New Roman"/>
          <w:b/>
          <w:bCs/>
          <w:color w:val="000000" w:themeColor="text1"/>
        </w:rPr>
      </w:pPr>
      <w:r w:rsidRPr="00D55C92">
        <w:rPr>
          <w:rFonts w:ascii="Times New Roman" w:hAnsi="Times New Roman" w:cs="Times New Roman"/>
          <w:b/>
          <w:bCs/>
          <w:color w:val="000000" w:themeColor="text1"/>
        </w:rPr>
        <w:t>Общие условия возложения обязанности по компенсации морального вреда</w:t>
      </w:r>
    </w:p>
    <w:p w14:paraId="306820A2"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12. Обязанность компенсации морального вреда может быть возложена судом на причинителя вреда при наличии предусмотренных законом оснований и условий применения данной меры гражданско-правовой ответственности, а именно: физических или нравственных страданий потерпевшего; неправомерных действий (бездействия) причинителя вреда; причинной связи между неправомерными действиями (бездействием) и моральным вредом; вины причинителя вреда (</w:t>
      </w:r>
      <w:hyperlink r:id="rId28" w:anchor="dst100875" w:history="1">
        <w:r w:rsidRPr="00D55C92">
          <w:rPr>
            <w:rStyle w:val="ac"/>
            <w:rFonts w:ascii="Times New Roman" w:hAnsi="Times New Roman" w:cs="Times New Roman"/>
            <w:color w:val="000000" w:themeColor="text1"/>
            <w:u w:val="none"/>
          </w:rPr>
          <w:t>статьи 151</w:t>
        </w:r>
      </w:hyperlink>
      <w:r w:rsidRPr="00D55C92">
        <w:rPr>
          <w:rFonts w:ascii="Times New Roman" w:hAnsi="Times New Roman" w:cs="Times New Roman"/>
          <w:color w:val="000000" w:themeColor="text1"/>
        </w:rPr>
        <w:t>, </w:t>
      </w:r>
      <w:hyperlink r:id="rId29" w:anchor="dst102606" w:history="1">
        <w:r w:rsidRPr="00D55C92">
          <w:rPr>
            <w:rStyle w:val="ac"/>
            <w:rFonts w:ascii="Times New Roman" w:hAnsi="Times New Roman" w:cs="Times New Roman"/>
            <w:color w:val="000000" w:themeColor="text1"/>
            <w:u w:val="none"/>
          </w:rPr>
          <w:t>1064</w:t>
        </w:r>
      </w:hyperlink>
      <w:r w:rsidRPr="00D55C92">
        <w:rPr>
          <w:rFonts w:ascii="Times New Roman" w:hAnsi="Times New Roman" w:cs="Times New Roman"/>
          <w:color w:val="000000" w:themeColor="text1"/>
        </w:rPr>
        <w:t>, </w:t>
      </w:r>
      <w:hyperlink r:id="rId30" w:anchor="dst102756" w:history="1">
        <w:r w:rsidRPr="00D55C92">
          <w:rPr>
            <w:rStyle w:val="ac"/>
            <w:rFonts w:ascii="Times New Roman" w:hAnsi="Times New Roman" w:cs="Times New Roman"/>
            <w:color w:val="000000" w:themeColor="text1"/>
            <w:u w:val="none"/>
          </w:rPr>
          <w:t>1099</w:t>
        </w:r>
      </w:hyperlink>
      <w:r w:rsidRPr="00D55C92">
        <w:rPr>
          <w:rFonts w:ascii="Times New Roman" w:hAnsi="Times New Roman" w:cs="Times New Roman"/>
          <w:color w:val="000000" w:themeColor="text1"/>
        </w:rPr>
        <w:t> и </w:t>
      </w:r>
      <w:hyperlink r:id="rId31" w:anchor="dst102760" w:history="1">
        <w:r w:rsidRPr="00D55C92">
          <w:rPr>
            <w:rStyle w:val="ac"/>
            <w:rFonts w:ascii="Times New Roman" w:hAnsi="Times New Roman" w:cs="Times New Roman"/>
            <w:color w:val="000000" w:themeColor="text1"/>
            <w:u w:val="none"/>
          </w:rPr>
          <w:t>1100</w:t>
        </w:r>
      </w:hyperlink>
      <w:r w:rsidRPr="00D55C92">
        <w:rPr>
          <w:rFonts w:ascii="Times New Roman" w:hAnsi="Times New Roman" w:cs="Times New Roman"/>
          <w:color w:val="000000" w:themeColor="text1"/>
        </w:rPr>
        <w:t> ГК РФ).</w:t>
      </w:r>
    </w:p>
    <w:p w14:paraId="25B8BC1F"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Потерпевший - истец по делу о компенсации морального вреда должен доказать факт нарушения его личных неимущественных прав либо посягательства на принадлежащие ему нематериальные блага, а также то, что ответчик является лицом, действия (бездействие) которого повлекли эти нарушения, или лицом, в силу закона обязанным возместить вред.</w:t>
      </w:r>
    </w:p>
    <w:p w14:paraId="3B15BFDD"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Вина в причинении морального вреда предполагается, пока не доказано обратное. Отсутствие вины в причинении вреда доказывается лицом, причинившим вред (</w:t>
      </w:r>
      <w:hyperlink r:id="rId32" w:anchor="dst102610" w:history="1">
        <w:r w:rsidRPr="00D55C92">
          <w:rPr>
            <w:rStyle w:val="ac"/>
            <w:rFonts w:ascii="Times New Roman" w:hAnsi="Times New Roman" w:cs="Times New Roman"/>
            <w:color w:val="000000" w:themeColor="text1"/>
            <w:u w:val="none"/>
          </w:rPr>
          <w:t>пункт 2 статьи 1064</w:t>
        </w:r>
      </w:hyperlink>
      <w:r w:rsidRPr="00D55C92">
        <w:rPr>
          <w:rFonts w:ascii="Times New Roman" w:hAnsi="Times New Roman" w:cs="Times New Roman"/>
          <w:color w:val="000000" w:themeColor="text1"/>
        </w:rPr>
        <w:t> ГК РФ).</w:t>
      </w:r>
    </w:p>
    <w:p w14:paraId="4C6E4984"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В случаях, предусмотренных законом, компенсация морального вреда осуществляется независимо от вины причинителя вреда (</w:t>
      </w:r>
      <w:hyperlink r:id="rId33" w:anchor="dst6" w:history="1">
        <w:r w:rsidRPr="00D55C92">
          <w:rPr>
            <w:rStyle w:val="ac"/>
            <w:rFonts w:ascii="Times New Roman" w:hAnsi="Times New Roman" w:cs="Times New Roman"/>
            <w:color w:val="000000" w:themeColor="text1"/>
            <w:u w:val="none"/>
          </w:rPr>
          <w:t>пункт 1 статьи 1070</w:t>
        </w:r>
      </w:hyperlink>
      <w:r w:rsidRPr="00D55C92">
        <w:rPr>
          <w:rFonts w:ascii="Times New Roman" w:hAnsi="Times New Roman" w:cs="Times New Roman"/>
          <w:color w:val="000000" w:themeColor="text1"/>
        </w:rPr>
        <w:t>, </w:t>
      </w:r>
      <w:hyperlink r:id="rId34" w:anchor="dst102659" w:history="1">
        <w:r w:rsidRPr="00D55C92">
          <w:rPr>
            <w:rStyle w:val="ac"/>
            <w:rFonts w:ascii="Times New Roman" w:hAnsi="Times New Roman" w:cs="Times New Roman"/>
            <w:color w:val="000000" w:themeColor="text1"/>
            <w:u w:val="none"/>
          </w:rPr>
          <w:t>статья 1079</w:t>
        </w:r>
      </w:hyperlink>
      <w:r w:rsidRPr="00D55C92">
        <w:rPr>
          <w:rFonts w:ascii="Times New Roman" w:hAnsi="Times New Roman" w:cs="Times New Roman"/>
          <w:color w:val="000000" w:themeColor="text1"/>
        </w:rPr>
        <w:t>, </w:t>
      </w:r>
      <w:hyperlink r:id="rId35" w:anchor="dst102741" w:history="1">
        <w:r w:rsidRPr="00D55C92">
          <w:rPr>
            <w:rStyle w:val="ac"/>
            <w:rFonts w:ascii="Times New Roman" w:hAnsi="Times New Roman" w:cs="Times New Roman"/>
            <w:color w:val="000000" w:themeColor="text1"/>
            <w:u w:val="none"/>
          </w:rPr>
          <w:t>статьи 1095</w:t>
        </w:r>
      </w:hyperlink>
      <w:r w:rsidRPr="00D55C92">
        <w:rPr>
          <w:rFonts w:ascii="Times New Roman" w:hAnsi="Times New Roman" w:cs="Times New Roman"/>
          <w:color w:val="000000" w:themeColor="text1"/>
        </w:rPr>
        <w:t> и </w:t>
      </w:r>
      <w:hyperlink r:id="rId36" w:anchor="dst102760" w:history="1">
        <w:r w:rsidRPr="00D55C92">
          <w:rPr>
            <w:rStyle w:val="ac"/>
            <w:rFonts w:ascii="Times New Roman" w:hAnsi="Times New Roman" w:cs="Times New Roman"/>
            <w:color w:val="000000" w:themeColor="text1"/>
            <w:u w:val="none"/>
          </w:rPr>
          <w:t>1100</w:t>
        </w:r>
      </w:hyperlink>
      <w:r w:rsidRPr="00D55C92">
        <w:rPr>
          <w:rFonts w:ascii="Times New Roman" w:hAnsi="Times New Roman" w:cs="Times New Roman"/>
          <w:color w:val="000000" w:themeColor="text1"/>
        </w:rPr>
        <w:t> ГК РФ).</w:t>
      </w:r>
    </w:p>
    <w:p w14:paraId="3E072AB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13. Судам следует учитывать, что моральный вред, причиненный правомерными действиями, компенсации не подлежит.</w:t>
      </w:r>
    </w:p>
    <w:p w14:paraId="33FD84B2"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14. Под физическими страданиями следует понимать физическую боль, связанную с причинением увечья, иным повреждением здоровья, либо заболевание, в том числе перенесенное в результате нравственных страданий, ограничение возможности передвижения вследствие повреждения здоровья, неблагоприятные ощущения или болезненные симптомы, а под нравственными страданиями - страдания, относящиеся к душевному неблагополучию (нарушению душевного спокойствия) человека (чувства страха, унижения, беспомощности, стыда, разочарования, осознание своей неполноценности из-за наличия ограничений, обусловленных причинением увечья, переживания в связи с утратой родственников, потерей работы, невозможностью продолжать активную общественную жизнь, раскрытием семейной или врачебной тайны, распространением не соответствующих действительности сведений, порочащих честь, достоинство или деловую репутацию, временным ограничением или лишением каких-либо прав и другие негативные эмоции).</w:t>
      </w:r>
    </w:p>
    <w:p w14:paraId="1FD86394"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Отсутствие заболевания или иного повреждения здоровья, находящегося в причинно-следственной связи с физическими или нравственными страданиями потерпевшего, само по себе не является основанием для отказа в иске о компенсации морального вреда.</w:t>
      </w:r>
    </w:p>
    <w:p w14:paraId="4B70E01C"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15. Причинение морального вреда потерпевшему в связи с причинением вреда его здоровью во всех случаях предполагается, и сам факт причинения вреда здоровью, в том числе при отсутствии возможности точного определения его степени тяжести, является достаточным основанием для удовлетворения иска о компенсации морального вреда.</w:t>
      </w:r>
    </w:p>
    <w:p w14:paraId="4452669E"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Привлечение лица, причинившего вред здоровью потерпевшего, к уголовной или административной ответственности не является обязательным условием для удовлетворения иска.</w:t>
      </w:r>
    </w:p>
    <w:p w14:paraId="28378A1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16. В случаях, если законом предусмотрена обязанность ответчика компенсировать моральный вред в силу факта нарушения иных прав потерпевшего (например, </w:t>
      </w:r>
      <w:hyperlink r:id="rId37" w:anchor="dst100105" w:history="1">
        <w:r w:rsidRPr="00D55C92">
          <w:rPr>
            <w:rStyle w:val="ac"/>
            <w:rFonts w:ascii="Times New Roman" w:hAnsi="Times New Roman" w:cs="Times New Roman"/>
            <w:color w:val="000000" w:themeColor="text1"/>
            <w:u w:val="none"/>
          </w:rPr>
          <w:t>статья 15</w:t>
        </w:r>
      </w:hyperlink>
      <w:r w:rsidRPr="00D55C92">
        <w:rPr>
          <w:rFonts w:ascii="Times New Roman" w:hAnsi="Times New Roman" w:cs="Times New Roman"/>
          <w:color w:val="000000" w:themeColor="text1"/>
        </w:rPr>
        <w:t> Закона Российской Федерации "О защите прав потребителей"), при доказанности факта нарушения права гражданина (потребителя) отказ в удовлетворении требования о компенсации морального вреда не допускается.</w:t>
      </w:r>
    </w:p>
    <w:p w14:paraId="75B8CA1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17. Факт причинения морального вреда потерпевшему от преступления, в том числе преступления против собственности, не нуждается в доказывании, если судом на основе исследования фактических обстоятельств дела установлено, что это преступление нарушает личные неимущественные права потерпевшего либо посягает на принадлежащие ему нематериальные блага.</w:t>
      </w:r>
    </w:p>
    <w:p w14:paraId="4D2E210F"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18. Наличие причинной связи между противоправным поведением причинителя вреда и моральным вредом (страданиями как последствиями нарушения личных неимущественных прав или посягательства на иные нематериальные блага) означает, что противоправное поведение причинителя вреда повлекло наступление негативных последствий в виде физических или нравственных страданий потерпевшего.</w:t>
      </w:r>
    </w:p>
    <w:p w14:paraId="7DB71F9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lastRenderedPageBreak/>
        <w:t>19. По общему правилу, ответственность за причинение морального вреда возлагается на лицо, причинившее вред (</w:t>
      </w:r>
      <w:hyperlink r:id="rId38" w:anchor="dst102607" w:history="1">
        <w:r w:rsidRPr="00D55C92">
          <w:rPr>
            <w:rStyle w:val="ac"/>
            <w:rFonts w:ascii="Times New Roman" w:hAnsi="Times New Roman" w:cs="Times New Roman"/>
            <w:color w:val="000000" w:themeColor="text1"/>
            <w:u w:val="none"/>
          </w:rPr>
          <w:t>пункт 1 статьи 1064</w:t>
        </w:r>
      </w:hyperlink>
      <w:r w:rsidRPr="00D55C92">
        <w:rPr>
          <w:rFonts w:ascii="Times New Roman" w:hAnsi="Times New Roman" w:cs="Times New Roman"/>
          <w:color w:val="000000" w:themeColor="text1"/>
        </w:rPr>
        <w:t> ГК РФ).</w:t>
      </w:r>
    </w:p>
    <w:p w14:paraId="75435684"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В случаях, предусмотренных законом, обязанность компенсировать моральный вред может быть возложена судом на лиц, не являющихся причинителями вреда (например, на Российскую Федерацию, субъект Российской Федерации, муниципальное образование - за моральный вред, причиненный в результате незаконных действий (бездействия) государственных органов, органов местного самоуправления либо должностных лиц этих органов (</w:t>
      </w:r>
      <w:hyperlink r:id="rId39" w:anchor="dst102626" w:history="1">
        <w:r w:rsidRPr="00D55C92">
          <w:rPr>
            <w:rStyle w:val="ac"/>
            <w:rFonts w:ascii="Times New Roman" w:hAnsi="Times New Roman" w:cs="Times New Roman"/>
            <w:color w:val="000000" w:themeColor="text1"/>
            <w:u w:val="none"/>
          </w:rPr>
          <w:t>статьи 1069</w:t>
        </w:r>
      </w:hyperlink>
      <w:r w:rsidRPr="00D55C92">
        <w:rPr>
          <w:rFonts w:ascii="Times New Roman" w:hAnsi="Times New Roman" w:cs="Times New Roman"/>
          <w:color w:val="000000" w:themeColor="text1"/>
        </w:rPr>
        <w:t>, </w:t>
      </w:r>
      <w:hyperlink r:id="rId40" w:anchor="dst102628" w:history="1">
        <w:r w:rsidRPr="00D55C92">
          <w:rPr>
            <w:rStyle w:val="ac"/>
            <w:rFonts w:ascii="Times New Roman" w:hAnsi="Times New Roman" w:cs="Times New Roman"/>
            <w:color w:val="000000" w:themeColor="text1"/>
            <w:u w:val="none"/>
          </w:rPr>
          <w:t>1070</w:t>
        </w:r>
      </w:hyperlink>
      <w:r w:rsidRPr="00D55C92">
        <w:rPr>
          <w:rFonts w:ascii="Times New Roman" w:hAnsi="Times New Roman" w:cs="Times New Roman"/>
          <w:color w:val="000000" w:themeColor="text1"/>
        </w:rPr>
        <w:t> ГК РФ), на родителей (усыновителей), опекунов несовершеннолетнего, не достигшего четырнадцати лет (малолетнего), организацию для детей-сирот и детей, оставшихся без попечения родителей, в которую был помещен под надзор малолетний гражданин, оставшийся без попечения родителей, образовательную организацию, медицинскую организацию или иную организацию, обязанную осуществлять надзор за малолетним гражданином, под надзором которых он временно находился, либо на лицо, осуществлявшее надзор над малолетним гражданином на основании договора, - за моральный вред, причиненный малолетним (</w:t>
      </w:r>
      <w:hyperlink r:id="rId41" w:anchor="dst102636" w:history="1">
        <w:r w:rsidRPr="00D55C92">
          <w:rPr>
            <w:rStyle w:val="ac"/>
            <w:rFonts w:ascii="Times New Roman" w:hAnsi="Times New Roman" w:cs="Times New Roman"/>
            <w:color w:val="000000" w:themeColor="text1"/>
            <w:u w:val="none"/>
          </w:rPr>
          <w:t>пункты 1</w:t>
        </w:r>
      </w:hyperlink>
      <w:r w:rsidRPr="00D55C92">
        <w:rPr>
          <w:rFonts w:ascii="Times New Roman" w:hAnsi="Times New Roman" w:cs="Times New Roman"/>
          <w:color w:val="000000" w:themeColor="text1"/>
        </w:rPr>
        <w:t> - </w:t>
      </w:r>
      <w:hyperlink r:id="rId42" w:anchor="dst59" w:history="1">
        <w:r w:rsidRPr="00D55C92">
          <w:rPr>
            <w:rStyle w:val="ac"/>
            <w:rFonts w:ascii="Times New Roman" w:hAnsi="Times New Roman" w:cs="Times New Roman"/>
            <w:color w:val="000000" w:themeColor="text1"/>
            <w:u w:val="none"/>
          </w:rPr>
          <w:t>3 статьи 1073</w:t>
        </w:r>
      </w:hyperlink>
      <w:r w:rsidRPr="00D55C92">
        <w:rPr>
          <w:rFonts w:ascii="Times New Roman" w:hAnsi="Times New Roman" w:cs="Times New Roman"/>
          <w:color w:val="000000" w:themeColor="text1"/>
        </w:rPr>
        <w:t> ГК РФ), и др.).</w:t>
      </w:r>
    </w:p>
    <w:p w14:paraId="335AF992"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Ответственность за моральный вред, причиненный несовершеннолетним в возрасте от четырнадцати до восемнадцати лет, определяется в соответствии с правилами </w:t>
      </w:r>
      <w:hyperlink r:id="rId43" w:anchor="dst102641" w:history="1">
        <w:r w:rsidRPr="00D55C92">
          <w:rPr>
            <w:rStyle w:val="ac"/>
            <w:rFonts w:ascii="Times New Roman" w:hAnsi="Times New Roman" w:cs="Times New Roman"/>
            <w:color w:val="000000" w:themeColor="text1"/>
            <w:u w:val="none"/>
          </w:rPr>
          <w:t>статьи 1074</w:t>
        </w:r>
      </w:hyperlink>
      <w:r w:rsidRPr="00D55C92">
        <w:rPr>
          <w:rFonts w:ascii="Times New Roman" w:hAnsi="Times New Roman" w:cs="Times New Roman"/>
          <w:color w:val="000000" w:themeColor="text1"/>
        </w:rPr>
        <w:t> ГК РФ.</w:t>
      </w:r>
    </w:p>
    <w:p w14:paraId="4425140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20. Моральный вред, причиненный работником при исполнении трудовых (служебных, должностных) обязанностей, подлежит компенсации работодателем (</w:t>
      </w:r>
      <w:hyperlink r:id="rId44" w:anchor="dst102623" w:history="1">
        <w:r w:rsidRPr="00D55C92">
          <w:rPr>
            <w:rStyle w:val="ac"/>
            <w:rFonts w:ascii="Times New Roman" w:hAnsi="Times New Roman" w:cs="Times New Roman"/>
            <w:color w:val="000000" w:themeColor="text1"/>
            <w:u w:val="none"/>
          </w:rPr>
          <w:t>абзац первый пункта 1 статьи 1068</w:t>
        </w:r>
      </w:hyperlink>
      <w:r w:rsidRPr="00D55C92">
        <w:rPr>
          <w:rFonts w:ascii="Times New Roman" w:hAnsi="Times New Roman" w:cs="Times New Roman"/>
          <w:color w:val="000000" w:themeColor="text1"/>
        </w:rPr>
        <w:t> ГК РФ).</w:t>
      </w:r>
    </w:p>
    <w:p w14:paraId="5D7D4C85"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Осуждение или привлечение к административной ответственности работника как непосредственного причинителя вреда, прекращение в отношении его уголовного дела и (или) уголовного преследования, производства по делу об административном правонарушении не освобождают работодателя от обязанности компенсировать моральный вред, причиненный таким работником при исполнении трудовых (служебных, должностных) обязанностей.</w:t>
      </w:r>
    </w:p>
    <w:p w14:paraId="2AED6235"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Обязанность компенсировать моральный вред, причиненный гражданином, выполняющим работу на основании гражданско-правового договора, может быть возложена на юридическое лицо или гражданина, которыми с причинителем вреда был заключен такой договор, при условии, что причинитель вреда действовал или должен был действовать по заданию данного юридического лица или гражданина и под его контролем за безопасным ведением работ (</w:t>
      </w:r>
      <w:hyperlink r:id="rId45" w:anchor="dst102624" w:history="1">
        <w:r w:rsidRPr="00D55C92">
          <w:rPr>
            <w:rStyle w:val="ac"/>
            <w:rFonts w:ascii="Times New Roman" w:hAnsi="Times New Roman" w:cs="Times New Roman"/>
            <w:color w:val="000000" w:themeColor="text1"/>
            <w:u w:val="none"/>
          </w:rPr>
          <w:t>абзац второй пункта 1 статьи 1068</w:t>
        </w:r>
      </w:hyperlink>
      <w:r w:rsidRPr="00D55C92">
        <w:rPr>
          <w:rFonts w:ascii="Times New Roman" w:hAnsi="Times New Roman" w:cs="Times New Roman"/>
          <w:color w:val="000000" w:themeColor="text1"/>
        </w:rPr>
        <w:t> ГК РФ).</w:t>
      </w:r>
    </w:p>
    <w:p w14:paraId="6FDD679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21. Моральный вред, причиненный деятельностью, создающей повышенную опасность для окружающих, подлежит компенсации владельцем источника повышенной опасности (</w:t>
      </w:r>
      <w:hyperlink r:id="rId46" w:anchor="dst102659" w:history="1">
        <w:r w:rsidRPr="00D55C92">
          <w:rPr>
            <w:rStyle w:val="ac"/>
            <w:rFonts w:ascii="Times New Roman" w:hAnsi="Times New Roman" w:cs="Times New Roman"/>
            <w:color w:val="000000" w:themeColor="text1"/>
            <w:u w:val="none"/>
          </w:rPr>
          <w:t>статья 1079</w:t>
        </w:r>
      </w:hyperlink>
      <w:r w:rsidRPr="00D55C92">
        <w:rPr>
          <w:rFonts w:ascii="Times New Roman" w:hAnsi="Times New Roman" w:cs="Times New Roman"/>
          <w:color w:val="000000" w:themeColor="text1"/>
        </w:rPr>
        <w:t> ГК РФ).</w:t>
      </w:r>
    </w:p>
    <w:p w14:paraId="38C38A0D" w14:textId="77777777" w:rsid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Моральный вред, причиненный в результате взаимодействия источников повышенной опасности (столкновения транспортных средств и т.п.) третьему лицу, например пассажиру, пешеходу, в силу </w:t>
      </w:r>
      <w:hyperlink r:id="rId47" w:anchor="dst102663" w:history="1">
        <w:r w:rsidRPr="00D55C92">
          <w:rPr>
            <w:rStyle w:val="ac"/>
            <w:rFonts w:ascii="Times New Roman" w:hAnsi="Times New Roman" w:cs="Times New Roman"/>
            <w:color w:val="000000" w:themeColor="text1"/>
            <w:u w:val="none"/>
          </w:rPr>
          <w:t>пункта 3 статьи 1079</w:t>
        </w:r>
      </w:hyperlink>
      <w:r w:rsidRPr="00D55C92">
        <w:rPr>
          <w:rFonts w:ascii="Times New Roman" w:hAnsi="Times New Roman" w:cs="Times New Roman"/>
          <w:color w:val="000000" w:themeColor="text1"/>
        </w:rPr>
        <w:t> ГК РФ компенсируется солидарно владельцами источников повышенной опасности по основаниям, предусмотренным </w:t>
      </w:r>
      <w:hyperlink r:id="rId48" w:anchor="dst102660" w:history="1">
        <w:r w:rsidRPr="00D55C92">
          <w:rPr>
            <w:rStyle w:val="ac"/>
            <w:rFonts w:ascii="Times New Roman" w:hAnsi="Times New Roman" w:cs="Times New Roman"/>
            <w:color w:val="000000" w:themeColor="text1"/>
            <w:u w:val="none"/>
          </w:rPr>
          <w:t>пунктом 1 статьи 1079</w:t>
        </w:r>
      </w:hyperlink>
      <w:r w:rsidRPr="00D55C92">
        <w:rPr>
          <w:rFonts w:ascii="Times New Roman" w:hAnsi="Times New Roman" w:cs="Times New Roman"/>
          <w:color w:val="000000" w:themeColor="text1"/>
        </w:rPr>
        <w:t xml:space="preserve"> ГК РФ. </w:t>
      </w:r>
    </w:p>
    <w:p w14:paraId="1BDAF720" w14:textId="46C96F6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Отсутствие вины владельца источника повышенной опасности, участвовавшего во взаимодействии источников повышенной опасности, повлекшем причинение вреда третьему лицу, не является основанием освобождения его от обязанности компенсировать моральный вред.</w:t>
      </w:r>
    </w:p>
    <w:p w14:paraId="3A474B2F"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Моральный вред, причиненный в результате взаимодействия источников повышенной опасности их владельцам, подлежит компенсации на общих основаниях, предусмотренных </w:t>
      </w:r>
      <w:hyperlink r:id="rId49" w:anchor="dst102606" w:history="1">
        <w:r w:rsidRPr="00D55C92">
          <w:rPr>
            <w:rStyle w:val="ac"/>
            <w:rFonts w:ascii="Times New Roman" w:hAnsi="Times New Roman" w:cs="Times New Roman"/>
            <w:color w:val="000000" w:themeColor="text1"/>
            <w:u w:val="none"/>
          </w:rPr>
          <w:t>статьей 1064</w:t>
        </w:r>
      </w:hyperlink>
      <w:r w:rsidRPr="00D55C92">
        <w:rPr>
          <w:rFonts w:ascii="Times New Roman" w:hAnsi="Times New Roman" w:cs="Times New Roman"/>
          <w:color w:val="000000" w:themeColor="text1"/>
        </w:rPr>
        <w:t> ГК РФ. Владелец источника повышенной опасности, виновный в этом взаимодействии, а также члены его семьи, в том числе в случае его смерти, не вправе требовать компенсации морального вреда от других владельцев источников повышенной опасности, участвовавших во взаимодействии (</w:t>
      </w:r>
      <w:hyperlink r:id="rId50" w:anchor="dst102606" w:history="1">
        <w:r w:rsidRPr="00D55C92">
          <w:rPr>
            <w:rStyle w:val="ac"/>
            <w:rFonts w:ascii="Times New Roman" w:hAnsi="Times New Roman" w:cs="Times New Roman"/>
            <w:color w:val="000000" w:themeColor="text1"/>
            <w:u w:val="none"/>
          </w:rPr>
          <w:t>статьи 1064</w:t>
        </w:r>
      </w:hyperlink>
      <w:r w:rsidRPr="00D55C92">
        <w:rPr>
          <w:rFonts w:ascii="Times New Roman" w:hAnsi="Times New Roman" w:cs="Times New Roman"/>
          <w:color w:val="000000" w:themeColor="text1"/>
        </w:rPr>
        <w:t>, </w:t>
      </w:r>
      <w:hyperlink r:id="rId51" w:anchor="dst102659" w:history="1">
        <w:r w:rsidRPr="00D55C92">
          <w:rPr>
            <w:rStyle w:val="ac"/>
            <w:rFonts w:ascii="Times New Roman" w:hAnsi="Times New Roman" w:cs="Times New Roman"/>
            <w:color w:val="000000" w:themeColor="text1"/>
            <w:u w:val="none"/>
          </w:rPr>
          <w:t>1079</w:t>
        </w:r>
      </w:hyperlink>
      <w:r w:rsidRPr="00D55C92">
        <w:rPr>
          <w:rFonts w:ascii="Times New Roman" w:hAnsi="Times New Roman" w:cs="Times New Roman"/>
          <w:color w:val="000000" w:themeColor="text1"/>
        </w:rPr>
        <w:t> и </w:t>
      </w:r>
      <w:hyperlink r:id="rId52" w:anchor="dst102760" w:history="1">
        <w:r w:rsidRPr="00D55C92">
          <w:rPr>
            <w:rStyle w:val="ac"/>
            <w:rFonts w:ascii="Times New Roman" w:hAnsi="Times New Roman" w:cs="Times New Roman"/>
            <w:color w:val="000000" w:themeColor="text1"/>
            <w:u w:val="none"/>
          </w:rPr>
          <w:t>1100</w:t>
        </w:r>
      </w:hyperlink>
      <w:r w:rsidRPr="00D55C92">
        <w:rPr>
          <w:rFonts w:ascii="Times New Roman" w:hAnsi="Times New Roman" w:cs="Times New Roman"/>
          <w:color w:val="000000" w:themeColor="text1"/>
        </w:rPr>
        <w:t> ГК РФ).</w:t>
      </w:r>
    </w:p>
    <w:p w14:paraId="5C1C2BA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22. Моральный вред подлежит компенсации независимо от формы вины причинителя вреда (умысел, неосторожность). Вместе с тем при определении размера компенсации морального вреда суд учитывает форму и степень вины причинителя вреда (</w:t>
      </w:r>
      <w:hyperlink r:id="rId53" w:anchor="dst102766" w:history="1">
        <w:r w:rsidRPr="00D55C92">
          <w:rPr>
            <w:rStyle w:val="ac"/>
            <w:rFonts w:ascii="Times New Roman" w:hAnsi="Times New Roman" w:cs="Times New Roman"/>
            <w:color w:val="000000" w:themeColor="text1"/>
            <w:u w:val="none"/>
          </w:rPr>
          <w:t>статья 1101</w:t>
        </w:r>
      </w:hyperlink>
      <w:r w:rsidRPr="00D55C92">
        <w:rPr>
          <w:rFonts w:ascii="Times New Roman" w:hAnsi="Times New Roman" w:cs="Times New Roman"/>
          <w:color w:val="000000" w:themeColor="text1"/>
        </w:rPr>
        <w:t> ГК РФ).</w:t>
      </w:r>
    </w:p>
    <w:p w14:paraId="3FC2AC5C"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23. Гражданский иск о компенсации морального вреда, предъявленный в уголовном или административном деле, разрешается судом на основании положений гражданского законодательства (</w:t>
      </w:r>
      <w:hyperlink r:id="rId54" w:anchor="dst102044" w:history="1">
        <w:r w:rsidRPr="00D55C92">
          <w:rPr>
            <w:rStyle w:val="ac"/>
            <w:rFonts w:ascii="Times New Roman" w:hAnsi="Times New Roman" w:cs="Times New Roman"/>
            <w:color w:val="000000" w:themeColor="text1"/>
            <w:u w:val="none"/>
          </w:rPr>
          <w:t>статья 299</w:t>
        </w:r>
      </w:hyperlink>
      <w:r w:rsidRPr="00D55C92">
        <w:rPr>
          <w:rFonts w:ascii="Times New Roman" w:hAnsi="Times New Roman" w:cs="Times New Roman"/>
          <w:color w:val="000000" w:themeColor="text1"/>
        </w:rPr>
        <w:t> УПК РФ, </w:t>
      </w:r>
      <w:hyperlink r:id="rId55" w:anchor="dst101151" w:history="1">
        <w:r w:rsidRPr="00D55C92">
          <w:rPr>
            <w:rStyle w:val="ac"/>
            <w:rFonts w:ascii="Times New Roman" w:hAnsi="Times New Roman" w:cs="Times New Roman"/>
            <w:color w:val="000000" w:themeColor="text1"/>
            <w:u w:val="none"/>
          </w:rPr>
          <w:t>статья 180</w:t>
        </w:r>
      </w:hyperlink>
      <w:r w:rsidRPr="00D55C92">
        <w:rPr>
          <w:rFonts w:ascii="Times New Roman" w:hAnsi="Times New Roman" w:cs="Times New Roman"/>
          <w:color w:val="000000" w:themeColor="text1"/>
        </w:rPr>
        <w:t> Кодекса административного судопроизводства Российской Федерации, далее - КАС РФ).</w:t>
      </w:r>
    </w:p>
    <w:p w14:paraId="61246FF9" w14:textId="77777777" w:rsidR="00D55C92" w:rsidRPr="00D55C92" w:rsidRDefault="00D55C92" w:rsidP="00D55C92">
      <w:pPr>
        <w:spacing w:after="0" w:line="240" w:lineRule="auto"/>
        <w:ind w:firstLine="708"/>
        <w:jc w:val="both"/>
        <w:rPr>
          <w:rFonts w:ascii="Times New Roman" w:hAnsi="Times New Roman" w:cs="Times New Roman"/>
          <w:b/>
          <w:bCs/>
          <w:color w:val="000000" w:themeColor="text1"/>
        </w:rPr>
      </w:pPr>
      <w:r w:rsidRPr="00D55C92">
        <w:rPr>
          <w:rFonts w:ascii="Times New Roman" w:hAnsi="Times New Roman" w:cs="Times New Roman"/>
          <w:b/>
          <w:bCs/>
          <w:color w:val="000000" w:themeColor="text1"/>
        </w:rPr>
        <w:t>Способ и размер компенсации морального вреда</w:t>
      </w:r>
    </w:p>
    <w:p w14:paraId="4DE8935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24. По общему правилу, моральный вред компенсируется в денежной форме (</w:t>
      </w:r>
      <w:hyperlink r:id="rId56" w:anchor="dst102757" w:history="1">
        <w:r w:rsidRPr="00D55C92">
          <w:rPr>
            <w:rStyle w:val="ac"/>
            <w:rFonts w:ascii="Times New Roman" w:hAnsi="Times New Roman" w:cs="Times New Roman"/>
            <w:color w:val="000000" w:themeColor="text1"/>
            <w:u w:val="none"/>
          </w:rPr>
          <w:t>пункт 1 статьи 1099</w:t>
        </w:r>
      </w:hyperlink>
      <w:r w:rsidRPr="00D55C92">
        <w:rPr>
          <w:rFonts w:ascii="Times New Roman" w:hAnsi="Times New Roman" w:cs="Times New Roman"/>
          <w:color w:val="000000" w:themeColor="text1"/>
        </w:rPr>
        <w:t> и </w:t>
      </w:r>
      <w:hyperlink r:id="rId57" w:anchor="dst102767" w:history="1">
        <w:r w:rsidRPr="00D55C92">
          <w:rPr>
            <w:rStyle w:val="ac"/>
            <w:rFonts w:ascii="Times New Roman" w:hAnsi="Times New Roman" w:cs="Times New Roman"/>
            <w:color w:val="000000" w:themeColor="text1"/>
            <w:u w:val="none"/>
          </w:rPr>
          <w:t>пункт 1 статьи 1101</w:t>
        </w:r>
      </w:hyperlink>
      <w:r w:rsidRPr="00D55C92">
        <w:rPr>
          <w:rFonts w:ascii="Times New Roman" w:hAnsi="Times New Roman" w:cs="Times New Roman"/>
          <w:color w:val="000000" w:themeColor="text1"/>
        </w:rPr>
        <w:t> ГК РФ).</w:t>
      </w:r>
    </w:p>
    <w:p w14:paraId="6E68B842"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lastRenderedPageBreak/>
        <w:t>Причинитель вреда вправе добровольно предоставить потерпевшему компенсацию морального вреда как в денежной, так и в иной форме (например, в виде ухода за потерпевшим, в передаче какого-либо имущества (транспортного средства, бытовой техники и т.д.), в оказании какой-либо услуги, в выполнении самим причинителем вреда или за его счет работы, направленной на сглаживание (смягчение) физических и нравственных страданий потерпевшего).</w:t>
      </w:r>
    </w:p>
    <w:p w14:paraId="4271A56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Факт получения потерпевшим добровольно предоставленной причинителем вреда компенсации как в денежной, так и в иной форме, как и сделанное потерпевшим в рамках уголовного судопроизводства заявление о полной компенсации причиненного ему морального вреда, не исключает возможности взыскания компенсации морального вреда в порядке гражданского судопроизводства. Суд вправе взыскать компенсацию морального вреда в пользу потерпевшего, которому во внесудебном порядке была выплачена (предоставлена в неденежной форме) компенсация, если, исходя из обстоятельств дела, с учетом положений </w:t>
      </w:r>
      <w:hyperlink r:id="rId58" w:anchor="dst100875" w:history="1">
        <w:r w:rsidRPr="00D55C92">
          <w:rPr>
            <w:rStyle w:val="ac"/>
            <w:rFonts w:ascii="Times New Roman" w:hAnsi="Times New Roman" w:cs="Times New Roman"/>
            <w:color w:val="000000" w:themeColor="text1"/>
            <w:u w:val="none"/>
          </w:rPr>
          <w:t>статей 151</w:t>
        </w:r>
      </w:hyperlink>
      <w:r w:rsidRPr="00D55C92">
        <w:rPr>
          <w:rFonts w:ascii="Times New Roman" w:hAnsi="Times New Roman" w:cs="Times New Roman"/>
          <w:color w:val="000000" w:themeColor="text1"/>
        </w:rPr>
        <w:t> и </w:t>
      </w:r>
      <w:hyperlink r:id="rId59" w:anchor="dst102766" w:history="1">
        <w:r w:rsidRPr="00D55C92">
          <w:rPr>
            <w:rStyle w:val="ac"/>
            <w:rFonts w:ascii="Times New Roman" w:hAnsi="Times New Roman" w:cs="Times New Roman"/>
            <w:color w:val="000000" w:themeColor="text1"/>
            <w:u w:val="none"/>
          </w:rPr>
          <w:t>1101</w:t>
        </w:r>
      </w:hyperlink>
      <w:r w:rsidRPr="00D55C92">
        <w:rPr>
          <w:rFonts w:ascii="Times New Roman" w:hAnsi="Times New Roman" w:cs="Times New Roman"/>
          <w:color w:val="000000" w:themeColor="text1"/>
        </w:rPr>
        <w:t> ГК РФ придет к выводу о том, что компенсация, полученная потерпевшим, не позволяет в полном объеме компенсировать причиненные ему физические или нравственные страдания.</w:t>
      </w:r>
    </w:p>
    <w:p w14:paraId="1CE329C6"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Предоставление иной (неденежной) формы компенсации морального вреда может быть осуществлено также на стадии исполнения судебного акта о взыскании компенсации в денежной форме (</w:t>
      </w:r>
      <w:hyperlink r:id="rId60" w:anchor="dst100192" w:history="1">
        <w:r w:rsidRPr="00D55C92">
          <w:rPr>
            <w:rStyle w:val="ac"/>
            <w:rFonts w:ascii="Times New Roman" w:hAnsi="Times New Roman" w:cs="Times New Roman"/>
            <w:color w:val="000000" w:themeColor="text1"/>
            <w:u w:val="none"/>
          </w:rPr>
          <w:t>статья 39</w:t>
        </w:r>
      </w:hyperlink>
      <w:r w:rsidRPr="00D55C92">
        <w:rPr>
          <w:rFonts w:ascii="Times New Roman" w:hAnsi="Times New Roman" w:cs="Times New Roman"/>
          <w:color w:val="000000" w:themeColor="text1"/>
        </w:rPr>
        <w:t>, </w:t>
      </w:r>
      <w:hyperlink r:id="rId61" w:anchor="dst1862" w:history="1">
        <w:r w:rsidRPr="00D55C92">
          <w:rPr>
            <w:rStyle w:val="ac"/>
            <w:rFonts w:ascii="Times New Roman" w:hAnsi="Times New Roman" w:cs="Times New Roman"/>
            <w:color w:val="000000" w:themeColor="text1"/>
            <w:u w:val="none"/>
          </w:rPr>
          <w:t>пункт 1 части 1 статьи 153.7</w:t>
        </w:r>
      </w:hyperlink>
      <w:r w:rsidRPr="00D55C92">
        <w:rPr>
          <w:rFonts w:ascii="Times New Roman" w:hAnsi="Times New Roman" w:cs="Times New Roman"/>
          <w:color w:val="000000" w:themeColor="text1"/>
        </w:rPr>
        <w:t> и </w:t>
      </w:r>
      <w:hyperlink r:id="rId62" w:anchor="dst1869" w:history="1">
        <w:r w:rsidRPr="00D55C92">
          <w:rPr>
            <w:rStyle w:val="ac"/>
            <w:rFonts w:ascii="Times New Roman" w:hAnsi="Times New Roman" w:cs="Times New Roman"/>
            <w:color w:val="000000" w:themeColor="text1"/>
            <w:u w:val="none"/>
          </w:rPr>
          <w:t>статьи 153.8</w:t>
        </w:r>
      </w:hyperlink>
      <w:r w:rsidRPr="00D55C92">
        <w:rPr>
          <w:rFonts w:ascii="Times New Roman" w:hAnsi="Times New Roman" w:cs="Times New Roman"/>
          <w:color w:val="000000" w:themeColor="text1"/>
        </w:rPr>
        <w:t> - </w:t>
      </w:r>
      <w:hyperlink r:id="rId63" w:anchor="dst1904" w:history="1">
        <w:r w:rsidRPr="00D55C92">
          <w:rPr>
            <w:rStyle w:val="ac"/>
            <w:rFonts w:ascii="Times New Roman" w:hAnsi="Times New Roman" w:cs="Times New Roman"/>
            <w:color w:val="000000" w:themeColor="text1"/>
            <w:u w:val="none"/>
          </w:rPr>
          <w:t>153.11</w:t>
        </w:r>
      </w:hyperlink>
      <w:r w:rsidRPr="00D55C92">
        <w:rPr>
          <w:rFonts w:ascii="Times New Roman" w:hAnsi="Times New Roman" w:cs="Times New Roman"/>
          <w:color w:val="000000" w:themeColor="text1"/>
        </w:rPr>
        <w:t> Гражданского процессуального кодекса Российской Федерации, далее - ГПК РФ, </w:t>
      </w:r>
      <w:hyperlink r:id="rId64" w:anchor="dst457" w:history="1">
        <w:r w:rsidRPr="00D55C92">
          <w:rPr>
            <w:rStyle w:val="ac"/>
            <w:rFonts w:ascii="Times New Roman" w:hAnsi="Times New Roman" w:cs="Times New Roman"/>
            <w:color w:val="000000" w:themeColor="text1"/>
            <w:u w:val="none"/>
          </w:rPr>
          <w:t>пункт 3 части 2 статьи 43</w:t>
        </w:r>
      </w:hyperlink>
      <w:r w:rsidRPr="00D55C92">
        <w:rPr>
          <w:rFonts w:ascii="Times New Roman" w:hAnsi="Times New Roman" w:cs="Times New Roman"/>
          <w:color w:val="000000" w:themeColor="text1"/>
        </w:rPr>
        <w:t> и </w:t>
      </w:r>
      <w:hyperlink r:id="rId65" w:anchor="dst458" w:history="1">
        <w:r w:rsidRPr="00D55C92">
          <w:rPr>
            <w:rStyle w:val="ac"/>
            <w:rFonts w:ascii="Times New Roman" w:hAnsi="Times New Roman" w:cs="Times New Roman"/>
            <w:color w:val="000000" w:themeColor="text1"/>
            <w:u w:val="none"/>
          </w:rPr>
          <w:t>часть 1 статьи 50</w:t>
        </w:r>
      </w:hyperlink>
      <w:r w:rsidRPr="00D55C92">
        <w:rPr>
          <w:rFonts w:ascii="Times New Roman" w:hAnsi="Times New Roman" w:cs="Times New Roman"/>
          <w:color w:val="000000" w:themeColor="text1"/>
        </w:rPr>
        <w:t> Федерального закона от 2 октября 2007 года N 229-ФЗ "Об исполнительном производстве").</w:t>
      </w:r>
    </w:p>
    <w:p w14:paraId="51C6641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25. Суду при разрешении спора о компенсации морального вреда, исходя из </w:t>
      </w:r>
      <w:hyperlink r:id="rId66" w:anchor="dst100875" w:history="1">
        <w:r w:rsidRPr="00D55C92">
          <w:rPr>
            <w:rStyle w:val="ac"/>
            <w:rFonts w:ascii="Times New Roman" w:hAnsi="Times New Roman" w:cs="Times New Roman"/>
            <w:color w:val="000000" w:themeColor="text1"/>
            <w:u w:val="none"/>
          </w:rPr>
          <w:t>статей 151</w:t>
        </w:r>
      </w:hyperlink>
      <w:r w:rsidRPr="00D55C92">
        <w:rPr>
          <w:rFonts w:ascii="Times New Roman" w:hAnsi="Times New Roman" w:cs="Times New Roman"/>
          <w:color w:val="000000" w:themeColor="text1"/>
        </w:rPr>
        <w:t>, </w:t>
      </w:r>
      <w:hyperlink r:id="rId67" w:anchor="dst102766" w:history="1">
        <w:r w:rsidRPr="00D55C92">
          <w:rPr>
            <w:rStyle w:val="ac"/>
            <w:rFonts w:ascii="Times New Roman" w:hAnsi="Times New Roman" w:cs="Times New Roman"/>
            <w:color w:val="000000" w:themeColor="text1"/>
            <w:u w:val="none"/>
          </w:rPr>
          <w:t>1101</w:t>
        </w:r>
      </w:hyperlink>
      <w:r w:rsidRPr="00D55C92">
        <w:rPr>
          <w:rFonts w:ascii="Times New Roman" w:hAnsi="Times New Roman" w:cs="Times New Roman"/>
          <w:color w:val="000000" w:themeColor="text1"/>
        </w:rPr>
        <w:t> ГК РФ, устанавливающих общие принципы определения размера такой компенсации, необходимо в совокупности оценить конкретные незаконные действия причинителя вреда, соотнести их с тяжестью причиненных потерпевшему физических и нравственных страданий и индивидуальными особенностями его личности, учесть заслуживающие внимания фактические обстоятельства дела, а также требования разумности и справедливости, соразмерности компенсации последствиям нарушения прав. При этом соответствующие мотивы о размере компенсации морального вреда должны быть приведены в судебном постановлении.</w:t>
      </w:r>
    </w:p>
    <w:p w14:paraId="42FB04C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Размер компенсации морального вреда не может быть поставлен в зависимость от размера удовлетворенного иска о возмещении материального вреда, убытков и других имущественных требований.</w:t>
      </w:r>
    </w:p>
    <w:p w14:paraId="32F20248"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26. Определяя размер компенсации морального вреда, суду необходимо, в частности, установить, какие конкретно действия или бездействие причинителя вреда привели к нарушению личных неимущественных прав заявителя или явились посягательством на принадлежащие ему нематериальные блага и имеется ли причинная связь между действиями (бездействием) причинителя вреда и наступившими негативными последствиями, форму и степень вины причинителя вреда и полноту мер, принятых им для снижения (исключения) вреда.</w:t>
      </w:r>
    </w:p>
    <w:p w14:paraId="094E5768"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27. Тяжесть причиненных потерпевшему физических и нравственных страданий оценивается судом с учетом заслуживающих внимания фактических обстоятельств дела, к которым могут быть отнесены любые обстоятельства, влияющие на степень и характер таких страданий. При определении размера компенсации морального вреда судам следует принимать во внимание, в частности: существо и значимость тех прав и нематериальных благ потерпевшего, которым причинен вред (например, характер родственных связей между потерпевшим и истцом); характер и степень умаления таких прав и благ (интенсивность, масштаб и длительность неблагоприятного воздействия), которые подлежат оценке с учетом способа причинения вреда (например, причинение вреда здоровью способом, носящим характер истязания, унижение чести и достоинства родителей в присутствии их детей), а также поведение самого потерпевшего при причинении вреда (например, причинение вреда вследствие провокации потерпевшего в отношении причинителя вреда); последствия причинения потерпевшему страданий, определяемые, помимо прочего, видом и степенью тяжести повреждения здоровья, длительностью (продолжительностью) расстройства здоровья, степенью стойкости утраты трудоспособности, необходимостью амбулаторного или стационарного лечения потерпевшего, сохранением либо утратой возможности ведения прежнего образа жизни.</w:t>
      </w:r>
    </w:p>
    <w:p w14:paraId="1D7BDCB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При определении размера компенсации морального вреда суду необходимо устанавливать, допущено причинителем вреда единичное или множественное нарушение прав гражданина или посягательство на принадлежащие ему нематериальные блага.</w:t>
      </w:r>
    </w:p>
    <w:p w14:paraId="33CE36B6"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lastRenderedPageBreak/>
        <w:t>28. Под индивидуальными особенностями потерпевшего, влияющими на размер компенсации морального вреда, следует понимать, в частности, его возраст и состояние здоровья, наличие отношений между причинителем вреда и потерпевшим, профессию и род занятий потерпевшего.</w:t>
      </w:r>
    </w:p>
    <w:p w14:paraId="0915B7BE"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Моральный вред, причиненный лицу, не достигшему возраста восемнадцати лет, подлежит компенсации по тем же основаниям и на тех же условиях, что и вред, причиненный лицу, достигшему возраста восемнадцати лет.</w:t>
      </w:r>
    </w:p>
    <w:p w14:paraId="21369C6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29. Разрешая спор о компенсации морального вреда, суд в числе иных заслуживающих внимания обстоятельств может учесть тяжелое имущественное положение ответчика-гражданина, подтвержденное представленными в материалы дела доказательствами (например, отсутствие у ответчика заработка вследствие длительной нетрудоспособности или инвалидности, отсутствие у него возможности трудоустроиться, нахождение на его иждивении малолетних детей, детей-инвалидов, нетрудоспособных супруга (супруги) или родителя (родителей), уплата им алиментов на несовершеннолетних или нетрудоспособных совершеннолетних детей либо на иных лиц, которых он обязан по закону содержать).</w:t>
      </w:r>
    </w:p>
    <w:p w14:paraId="471B3E5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Тяжелое имущественное положение ответчика не может служить основанием для отказа во взыскании компенсации морального вреда.</w:t>
      </w:r>
    </w:p>
    <w:p w14:paraId="7B32588D"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30. При определении размера компенсации морального вреда судом должны учитываться требования разумности и справедливости (</w:t>
      </w:r>
      <w:hyperlink r:id="rId68" w:anchor="dst102768" w:history="1">
        <w:r w:rsidRPr="00D55C92">
          <w:rPr>
            <w:rStyle w:val="ac"/>
            <w:rFonts w:ascii="Times New Roman" w:hAnsi="Times New Roman" w:cs="Times New Roman"/>
            <w:color w:val="000000" w:themeColor="text1"/>
            <w:u w:val="none"/>
          </w:rPr>
          <w:t>пункт 2 статьи 1101</w:t>
        </w:r>
      </w:hyperlink>
      <w:r w:rsidRPr="00D55C92">
        <w:rPr>
          <w:rFonts w:ascii="Times New Roman" w:hAnsi="Times New Roman" w:cs="Times New Roman"/>
          <w:color w:val="000000" w:themeColor="text1"/>
        </w:rPr>
        <w:t> ГК РФ).</w:t>
      </w:r>
    </w:p>
    <w:p w14:paraId="557C231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В связи с этим сумма компенсации морального вреда, подлежащая взысканию с ответчика, должна быть соразмерной последствиям нарушения и компенсировать потерпевшему перенесенные им физические или нравственные страдания (</w:t>
      </w:r>
      <w:hyperlink r:id="rId69" w:anchor="dst100875" w:history="1">
        <w:r w:rsidRPr="00D55C92">
          <w:rPr>
            <w:rStyle w:val="ac"/>
            <w:rFonts w:ascii="Times New Roman" w:hAnsi="Times New Roman" w:cs="Times New Roman"/>
            <w:color w:val="000000" w:themeColor="text1"/>
            <w:u w:val="none"/>
          </w:rPr>
          <w:t>статья 151</w:t>
        </w:r>
      </w:hyperlink>
      <w:r w:rsidRPr="00D55C92">
        <w:rPr>
          <w:rFonts w:ascii="Times New Roman" w:hAnsi="Times New Roman" w:cs="Times New Roman"/>
          <w:color w:val="000000" w:themeColor="text1"/>
        </w:rPr>
        <w:t> ГК РФ), устранить эти страдания либо сгладить их остроту.</w:t>
      </w:r>
    </w:p>
    <w:p w14:paraId="165B0B9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Судам следует иметь в виду, что вопрос о разумности присуждаемой суммы должен решаться с учетом всех обстоятельств дела, в том числе значимости компенсации относительно обычного уровня жизни и общего уровня доходов граждан, в связи с чем исключается присуждение потерпевшему чрезвычайно малой, незначительной денежной суммы, если только такая сумма не была указана им в исковом заявлении.</w:t>
      </w:r>
    </w:p>
    <w:p w14:paraId="3DD8585A"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31. Неуказание истцом размера компенсации морального вреда, как и предъявление требования о взыскании компенсации морального вреда в незначительном размере, не является основанием для отказа в иске.</w:t>
      </w:r>
    </w:p>
    <w:p w14:paraId="2FC24CE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В случае если истцом не указан размер компенсации морального вреда, данный вопрос выносится судом на обсуждение (</w:t>
      </w:r>
      <w:hyperlink r:id="rId70" w:anchor="dst100262" w:history="1">
        <w:r w:rsidRPr="00D55C92">
          <w:rPr>
            <w:rStyle w:val="ac"/>
            <w:rFonts w:ascii="Times New Roman" w:hAnsi="Times New Roman" w:cs="Times New Roman"/>
            <w:color w:val="000000" w:themeColor="text1"/>
            <w:u w:val="none"/>
          </w:rPr>
          <w:t>часть 2 статьи 56</w:t>
        </w:r>
      </w:hyperlink>
      <w:r w:rsidRPr="00D55C92">
        <w:rPr>
          <w:rFonts w:ascii="Times New Roman" w:hAnsi="Times New Roman" w:cs="Times New Roman"/>
          <w:color w:val="000000" w:themeColor="text1"/>
        </w:rPr>
        <w:t> ГПК РФ). Если определение размера компенсации морального вреда оставлено истцом на усмотрение суда, то суд, придя к выводу о необходимости присуждения данной компенсации, определяет ее размер, руководствуясь </w:t>
      </w:r>
      <w:hyperlink r:id="rId71" w:anchor="dst100875" w:history="1">
        <w:r w:rsidRPr="00D55C92">
          <w:rPr>
            <w:rStyle w:val="ac"/>
            <w:rFonts w:ascii="Times New Roman" w:hAnsi="Times New Roman" w:cs="Times New Roman"/>
            <w:color w:val="000000" w:themeColor="text1"/>
            <w:u w:val="none"/>
          </w:rPr>
          <w:t>статьями 151</w:t>
        </w:r>
      </w:hyperlink>
      <w:r w:rsidRPr="00D55C92">
        <w:rPr>
          <w:rFonts w:ascii="Times New Roman" w:hAnsi="Times New Roman" w:cs="Times New Roman"/>
          <w:color w:val="000000" w:themeColor="text1"/>
        </w:rPr>
        <w:t> и </w:t>
      </w:r>
      <w:hyperlink r:id="rId72" w:anchor="dst102766" w:history="1">
        <w:r w:rsidRPr="00D55C92">
          <w:rPr>
            <w:rStyle w:val="ac"/>
            <w:rFonts w:ascii="Times New Roman" w:hAnsi="Times New Roman" w:cs="Times New Roman"/>
            <w:color w:val="000000" w:themeColor="text1"/>
            <w:u w:val="none"/>
          </w:rPr>
          <w:t>1101</w:t>
        </w:r>
      </w:hyperlink>
      <w:r w:rsidRPr="00D55C92">
        <w:rPr>
          <w:rFonts w:ascii="Times New Roman" w:hAnsi="Times New Roman" w:cs="Times New Roman"/>
          <w:color w:val="000000" w:themeColor="text1"/>
        </w:rPr>
        <w:t> ГК РФ.</w:t>
      </w:r>
    </w:p>
    <w:p w14:paraId="4C0C724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32. Судам следует принимать во внимание, что страховые выплаты, произведенные на основании Федерального </w:t>
      </w:r>
      <w:hyperlink r:id="rId73" w:history="1">
        <w:r w:rsidRPr="00D55C92">
          <w:rPr>
            <w:rStyle w:val="ac"/>
            <w:rFonts w:ascii="Times New Roman" w:hAnsi="Times New Roman" w:cs="Times New Roman"/>
            <w:color w:val="000000" w:themeColor="text1"/>
            <w:u w:val="none"/>
          </w:rPr>
          <w:t>закона</w:t>
        </w:r>
      </w:hyperlink>
      <w:r w:rsidRPr="00D55C92">
        <w:rPr>
          <w:rFonts w:ascii="Times New Roman" w:hAnsi="Times New Roman" w:cs="Times New Roman"/>
          <w:color w:val="000000" w:themeColor="text1"/>
        </w:rPr>
        <w:t> от 25 апреля 2002 года N 40-ФЗ "Об обязательном страховании гражданской ответственности владельцев транспортных средств" в счет возмещения вреда, причиненного жизни и здоровью в результате дорожно-транспортного происшествия, в силу </w:t>
      </w:r>
      <w:hyperlink r:id="rId74" w:anchor="dst100353" w:history="1">
        <w:r w:rsidRPr="00D55C92">
          <w:rPr>
            <w:rStyle w:val="ac"/>
            <w:rFonts w:ascii="Times New Roman" w:hAnsi="Times New Roman" w:cs="Times New Roman"/>
            <w:color w:val="000000" w:themeColor="text1"/>
            <w:u w:val="none"/>
          </w:rPr>
          <w:t>подпункта "б" пункта 2 статьи 6</w:t>
        </w:r>
      </w:hyperlink>
      <w:r w:rsidRPr="00D55C92">
        <w:rPr>
          <w:rFonts w:ascii="Times New Roman" w:hAnsi="Times New Roman" w:cs="Times New Roman"/>
          <w:color w:val="000000" w:themeColor="text1"/>
        </w:rPr>
        <w:t> данного федерального закона, которым наступление гражданской ответственности вследствие причинения владельцем транспортного средства морального вреда не отнесено к страховому риску по обязательному страхованию, не учитываются при определении размера компенсации морального вреда, взыскиваемой в пользу потерпевшего с владельца источника повышенной опасности, участвовавшего в происшествии.</w:t>
      </w:r>
    </w:p>
    <w:p w14:paraId="148941D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33. Если гражданская ответственность владельца источника повышенной опасности застрахована по договору добровольного страхования гражданской ответственности, предусматривающему при наступлении указанного в договоре события (страхового случая) выплату компенсации морального вреда третьим лицам (выгодоприобретателям), суд, определив размер компенсации морального вреда в пользу истца в соответствии со </w:t>
      </w:r>
      <w:hyperlink r:id="rId75" w:anchor="dst100875" w:history="1">
        <w:r w:rsidRPr="00D55C92">
          <w:rPr>
            <w:rStyle w:val="ac"/>
            <w:rFonts w:ascii="Times New Roman" w:hAnsi="Times New Roman" w:cs="Times New Roman"/>
            <w:color w:val="000000" w:themeColor="text1"/>
            <w:u w:val="none"/>
          </w:rPr>
          <w:t>статьями 151</w:t>
        </w:r>
      </w:hyperlink>
      <w:r w:rsidRPr="00D55C92">
        <w:rPr>
          <w:rFonts w:ascii="Times New Roman" w:hAnsi="Times New Roman" w:cs="Times New Roman"/>
          <w:color w:val="000000" w:themeColor="text1"/>
        </w:rPr>
        <w:t> и </w:t>
      </w:r>
      <w:hyperlink r:id="rId76" w:anchor="dst102766" w:history="1">
        <w:r w:rsidRPr="00D55C92">
          <w:rPr>
            <w:rStyle w:val="ac"/>
            <w:rFonts w:ascii="Times New Roman" w:hAnsi="Times New Roman" w:cs="Times New Roman"/>
            <w:color w:val="000000" w:themeColor="text1"/>
            <w:u w:val="none"/>
          </w:rPr>
          <w:t>1101</w:t>
        </w:r>
      </w:hyperlink>
      <w:r w:rsidRPr="00D55C92">
        <w:rPr>
          <w:rFonts w:ascii="Times New Roman" w:hAnsi="Times New Roman" w:cs="Times New Roman"/>
          <w:color w:val="000000" w:themeColor="text1"/>
        </w:rPr>
        <w:t> ГК РФ, взыскивает ее со страховщика в пределах страховой суммы, установленной этим договором. Оставшаяся сумма компенсации морального вреда на основании </w:t>
      </w:r>
      <w:hyperlink r:id="rId77" w:anchor="dst102633" w:history="1">
        <w:r w:rsidRPr="00D55C92">
          <w:rPr>
            <w:rStyle w:val="ac"/>
            <w:rFonts w:ascii="Times New Roman" w:hAnsi="Times New Roman" w:cs="Times New Roman"/>
            <w:color w:val="000000" w:themeColor="text1"/>
            <w:u w:val="none"/>
          </w:rPr>
          <w:t>статьи 1072</w:t>
        </w:r>
      </w:hyperlink>
      <w:r w:rsidRPr="00D55C92">
        <w:rPr>
          <w:rFonts w:ascii="Times New Roman" w:hAnsi="Times New Roman" w:cs="Times New Roman"/>
          <w:color w:val="000000" w:themeColor="text1"/>
        </w:rPr>
        <w:t> ГК РФ подлежит взысканию с владельца источника повышенной опасности.</w:t>
      </w:r>
    </w:p>
    <w:p w14:paraId="70AFE7D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 xml:space="preserve">Если иск о компенсации морального вреда предъявлен потерпевшим только к страховщику, он может быть удовлетворен судом на условиях и в пределах суммы, определенной договором добровольного страхования гражданской ответственности владельца источника повышенной опасности. В случае предъявления иска о компенсации морального вреда только к страховщику в </w:t>
      </w:r>
      <w:r w:rsidRPr="00D55C92">
        <w:rPr>
          <w:rFonts w:ascii="Times New Roman" w:hAnsi="Times New Roman" w:cs="Times New Roman"/>
          <w:color w:val="000000" w:themeColor="text1"/>
        </w:rPr>
        <w:lastRenderedPageBreak/>
        <w:t>сумме, превышающей страховую выплату по договору добровольного страхования гражданской ответственности владельца источника повышенной опасности, суду следует поставить на обсуждение вопрос о привлечении в качестве соответчика владельца источника повышенной опасности.</w:t>
      </w:r>
    </w:p>
    <w:p w14:paraId="275D096E"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34. Лица, совместно причинившие моральный вред, исходя из положений </w:t>
      </w:r>
      <w:hyperlink r:id="rId78" w:anchor="dst102665" w:history="1">
        <w:r w:rsidRPr="00D55C92">
          <w:rPr>
            <w:rStyle w:val="ac"/>
            <w:rFonts w:ascii="Times New Roman" w:hAnsi="Times New Roman" w:cs="Times New Roman"/>
            <w:color w:val="000000" w:themeColor="text1"/>
            <w:u w:val="none"/>
          </w:rPr>
          <w:t>статьи 1080</w:t>
        </w:r>
      </w:hyperlink>
      <w:r w:rsidRPr="00D55C92">
        <w:rPr>
          <w:rFonts w:ascii="Times New Roman" w:hAnsi="Times New Roman" w:cs="Times New Roman"/>
          <w:color w:val="000000" w:themeColor="text1"/>
        </w:rPr>
        <w:t> ГК РФ, отвечают перед потерпевшим солидарно. Суд вправе возложить на таких лиц ответственность в долях только по заявлению потерпевшего и в его интересах (</w:t>
      </w:r>
      <w:hyperlink r:id="rId79" w:anchor="dst102667" w:history="1">
        <w:r w:rsidRPr="00D55C92">
          <w:rPr>
            <w:rStyle w:val="ac"/>
            <w:rFonts w:ascii="Times New Roman" w:hAnsi="Times New Roman" w:cs="Times New Roman"/>
            <w:color w:val="000000" w:themeColor="text1"/>
            <w:u w:val="none"/>
          </w:rPr>
          <w:t>часть вторая статьи 1080</w:t>
        </w:r>
      </w:hyperlink>
      <w:r w:rsidRPr="00D55C92">
        <w:rPr>
          <w:rFonts w:ascii="Times New Roman" w:hAnsi="Times New Roman" w:cs="Times New Roman"/>
          <w:color w:val="000000" w:themeColor="text1"/>
        </w:rPr>
        <w:t> ГК РФ).</w:t>
      </w:r>
    </w:p>
    <w:p w14:paraId="373F85F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Возлагая на причинителей вреда ответственность по компенсации морального вреда солидарно или в долевом порядке, суд должен указать мотивы принятого им решения.</w:t>
      </w:r>
    </w:p>
    <w:p w14:paraId="1B03601A"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Судам следует также иметь в виду, что в силу </w:t>
      </w:r>
      <w:hyperlink r:id="rId80" w:anchor="dst102663" w:history="1">
        <w:r w:rsidRPr="00D55C92">
          <w:rPr>
            <w:rStyle w:val="ac"/>
            <w:rFonts w:ascii="Times New Roman" w:hAnsi="Times New Roman" w:cs="Times New Roman"/>
            <w:color w:val="000000" w:themeColor="text1"/>
            <w:u w:val="none"/>
          </w:rPr>
          <w:t>пункта 3 статьи 1079</w:t>
        </w:r>
      </w:hyperlink>
      <w:r w:rsidRPr="00D55C92">
        <w:rPr>
          <w:rFonts w:ascii="Times New Roman" w:hAnsi="Times New Roman" w:cs="Times New Roman"/>
          <w:color w:val="000000" w:themeColor="text1"/>
        </w:rPr>
        <w:t> ГК РФ владельцы источников повышенной опасности, взаимодействием которых причинен моральный вред третьим лицам (например, пассажирам транспортного средства, пешеходам, их родственникам или членам семьи вследствие травмы или гибели указанных лиц), солидарно возмещают моральный вред независимо от вины каждого из них по основаниям, предусмотренным </w:t>
      </w:r>
      <w:hyperlink r:id="rId81" w:anchor="dst102660" w:history="1">
        <w:r w:rsidRPr="00D55C92">
          <w:rPr>
            <w:rStyle w:val="ac"/>
            <w:rFonts w:ascii="Times New Roman" w:hAnsi="Times New Roman" w:cs="Times New Roman"/>
            <w:color w:val="000000" w:themeColor="text1"/>
            <w:u w:val="none"/>
          </w:rPr>
          <w:t>пунктом 1 статьи 1079</w:t>
        </w:r>
      </w:hyperlink>
      <w:r w:rsidRPr="00D55C92">
        <w:rPr>
          <w:rFonts w:ascii="Times New Roman" w:hAnsi="Times New Roman" w:cs="Times New Roman"/>
          <w:color w:val="000000" w:themeColor="text1"/>
        </w:rPr>
        <w:t> ГК РФ.</w:t>
      </w:r>
    </w:p>
    <w:p w14:paraId="6B8A733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35. Владелец источника повышенной опасности, из обладания которого этот источник выбыл в результате противоправных действий другого лица, при наличии вины в противоправном изъятии несет ответственность наряду с непосредственным причинителем вреда - лицом, завладевшим этим источником, за моральный вред, причиненный в результате его действия. Такую же ответственность за моральный вред, причиненный источником повышенной опасности - транспортным средством, несет его владелец, передавший полномочия по владению этим транспортным средством лицу, не имеющему права в силу различных оснований на управление транспортным средством, о чем было известно законному владельцу на момент передачи полномочий.</w:t>
      </w:r>
    </w:p>
    <w:p w14:paraId="3973513C"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36. Судом при распределении по регрессному требованию причинителя вреда, исполнившего солидарную обязанность перед потерпевшим, долей между причинителями морального вреда, отвечающими перед потерпевшим солидарно, учитывается степень вины каждого из причинителей вреда (</w:t>
      </w:r>
      <w:hyperlink r:id="rId82" w:anchor="dst102670" w:history="1">
        <w:r w:rsidRPr="00D55C92">
          <w:rPr>
            <w:rStyle w:val="ac"/>
            <w:rFonts w:ascii="Times New Roman" w:hAnsi="Times New Roman" w:cs="Times New Roman"/>
            <w:color w:val="000000" w:themeColor="text1"/>
            <w:u w:val="none"/>
          </w:rPr>
          <w:t>пункт 2 статьи 1081</w:t>
        </w:r>
      </w:hyperlink>
      <w:r w:rsidRPr="00D55C92">
        <w:rPr>
          <w:rFonts w:ascii="Times New Roman" w:hAnsi="Times New Roman" w:cs="Times New Roman"/>
          <w:color w:val="000000" w:themeColor="text1"/>
        </w:rPr>
        <w:t> ГК РФ).</w:t>
      </w:r>
    </w:p>
    <w:p w14:paraId="22D11D00" w14:textId="77777777" w:rsidR="00D55C92" w:rsidRPr="00D55C92" w:rsidRDefault="00D55C92" w:rsidP="00D55C92">
      <w:pPr>
        <w:spacing w:after="0" w:line="240" w:lineRule="auto"/>
        <w:ind w:firstLine="708"/>
        <w:jc w:val="both"/>
        <w:rPr>
          <w:rFonts w:ascii="Times New Roman" w:hAnsi="Times New Roman" w:cs="Times New Roman"/>
          <w:b/>
          <w:bCs/>
          <w:color w:val="000000" w:themeColor="text1"/>
        </w:rPr>
      </w:pPr>
      <w:r w:rsidRPr="00D55C92">
        <w:rPr>
          <w:rFonts w:ascii="Times New Roman" w:hAnsi="Times New Roman" w:cs="Times New Roman"/>
          <w:b/>
          <w:bCs/>
          <w:color w:val="000000" w:themeColor="text1"/>
        </w:rPr>
        <w:t>Отдельные случаи компенсации морального вреда</w:t>
      </w:r>
    </w:p>
    <w:p w14:paraId="4B525B92"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37. Моральный вред, причиненный гражданину в результате незаконных действий (бездействия) государственных органов, органов местного самоуправления либо должностных лиц этих органов, подлежит компенсации за счет соответственно казны Российской Федерации, казны субъекта Российской Федерации или казны муниципального образования при установлении виновности этих органов власти, их должностных лиц в совершении незаконных действий (бездействии) за исключением случаев, установленных законом.</w:t>
      </w:r>
    </w:p>
    <w:p w14:paraId="318FD05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На основании </w:t>
      </w:r>
      <w:hyperlink r:id="rId83" w:anchor="dst688" w:history="1">
        <w:r w:rsidRPr="00D55C92">
          <w:rPr>
            <w:rStyle w:val="ac"/>
            <w:rFonts w:ascii="Times New Roman" w:hAnsi="Times New Roman" w:cs="Times New Roman"/>
            <w:color w:val="000000" w:themeColor="text1"/>
            <w:u w:val="none"/>
          </w:rPr>
          <w:t>части первой статьи 151</w:t>
        </w:r>
      </w:hyperlink>
      <w:r w:rsidRPr="00D55C92">
        <w:rPr>
          <w:rFonts w:ascii="Times New Roman" w:hAnsi="Times New Roman" w:cs="Times New Roman"/>
          <w:color w:val="000000" w:themeColor="text1"/>
        </w:rPr>
        <w:t> ГК РФ суд вправе удовлетворить требование о компенсации морального вреда, причиненного незаконными действиями (бездействием) государственных органов, органов местного самоуправления, должностных лиц этих органов, нарушающими личные неимущественные права гражданина либо посягающими на принадлежащие ему нематериальные блага.</w:t>
      </w:r>
    </w:p>
    <w:p w14:paraId="7537C34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Моральный вред, причиненный гражданину в результате незаконных действий (бездействия) государственных органов, органов местного самоуправления и их должностных лиц, нарушающих имущественные права гражданина, исходя из норм </w:t>
      </w:r>
      <w:hyperlink r:id="rId84" w:anchor="dst102626" w:history="1">
        <w:r w:rsidRPr="00D55C92">
          <w:rPr>
            <w:rStyle w:val="ac"/>
            <w:rFonts w:ascii="Times New Roman" w:hAnsi="Times New Roman" w:cs="Times New Roman"/>
            <w:color w:val="000000" w:themeColor="text1"/>
            <w:u w:val="none"/>
          </w:rPr>
          <w:t>статьи 1069</w:t>
        </w:r>
      </w:hyperlink>
      <w:r w:rsidRPr="00D55C92">
        <w:rPr>
          <w:rFonts w:ascii="Times New Roman" w:hAnsi="Times New Roman" w:cs="Times New Roman"/>
          <w:color w:val="000000" w:themeColor="text1"/>
        </w:rPr>
        <w:t> и </w:t>
      </w:r>
      <w:hyperlink r:id="rId85" w:anchor="dst102758" w:history="1">
        <w:r w:rsidRPr="00D55C92">
          <w:rPr>
            <w:rStyle w:val="ac"/>
            <w:rFonts w:ascii="Times New Roman" w:hAnsi="Times New Roman" w:cs="Times New Roman"/>
            <w:color w:val="000000" w:themeColor="text1"/>
            <w:u w:val="none"/>
          </w:rPr>
          <w:t>пункта 2 статьи 1099</w:t>
        </w:r>
      </w:hyperlink>
      <w:r w:rsidRPr="00D55C92">
        <w:rPr>
          <w:rFonts w:ascii="Times New Roman" w:hAnsi="Times New Roman" w:cs="Times New Roman"/>
          <w:color w:val="000000" w:themeColor="text1"/>
        </w:rPr>
        <w:t> ГК РФ, рассматриваемых во взаимосвязи, компенсации не подлежит. Вместе с тем моральный вред подлежит компенсации, если оспоренные действия (бездействие) повлекли последствия в виде нарушения личных неимущественных прав граждан. Например, несоблюдение государственными органами нормативных предписаний при реализации гражданами права на получение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осуществляемое в том числе в виде денежных выплат (пособий, субсидий, компенсаций и т.д.), может порождать право таких граждан на компенсацию морального вреда, если указанные нарушения лишают гражданина возможности сохранять жизненный уровень, необходимый для поддержания его жизнедеятельности и здоровья, обеспечения достоинства личности.</w:t>
      </w:r>
    </w:p>
    <w:p w14:paraId="774BBE2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 xml:space="preserve">38. Моральный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незаконного привлечения к административной ответственности в виде административного ареста или исправительных работ, в </w:t>
      </w:r>
      <w:r w:rsidRPr="00D55C92">
        <w:rPr>
          <w:rFonts w:ascii="Times New Roman" w:hAnsi="Times New Roman" w:cs="Times New Roman"/>
          <w:color w:val="000000" w:themeColor="text1"/>
        </w:rPr>
        <w:lastRenderedPageBreak/>
        <w:t>силу </w:t>
      </w:r>
      <w:hyperlink r:id="rId86" w:anchor="dst6" w:history="1">
        <w:r w:rsidRPr="00D55C92">
          <w:rPr>
            <w:rStyle w:val="ac"/>
            <w:rFonts w:ascii="Times New Roman" w:hAnsi="Times New Roman" w:cs="Times New Roman"/>
            <w:color w:val="000000" w:themeColor="text1"/>
            <w:u w:val="none"/>
          </w:rPr>
          <w:t>пункта 1 статьи 1070</w:t>
        </w:r>
      </w:hyperlink>
      <w:r w:rsidRPr="00D55C92">
        <w:rPr>
          <w:rFonts w:ascii="Times New Roman" w:hAnsi="Times New Roman" w:cs="Times New Roman"/>
          <w:color w:val="000000" w:themeColor="text1"/>
        </w:rPr>
        <w:t> и </w:t>
      </w:r>
      <w:hyperlink r:id="rId87" w:anchor="dst102763" w:history="1">
        <w:r w:rsidRPr="00D55C92">
          <w:rPr>
            <w:rStyle w:val="ac"/>
            <w:rFonts w:ascii="Times New Roman" w:hAnsi="Times New Roman" w:cs="Times New Roman"/>
            <w:color w:val="000000" w:themeColor="text1"/>
            <w:u w:val="none"/>
          </w:rPr>
          <w:t>абзаца третьего статьи 1100</w:t>
        </w:r>
      </w:hyperlink>
      <w:r w:rsidRPr="00D55C92">
        <w:rPr>
          <w:rFonts w:ascii="Times New Roman" w:hAnsi="Times New Roman" w:cs="Times New Roman"/>
          <w:color w:val="000000" w:themeColor="text1"/>
        </w:rPr>
        <w:t> ГК РФ подлежит компенсации независимо от вины должностных лиц органов дознания, предварительного следствия, прокуратуры и суда.</w:t>
      </w:r>
    </w:p>
    <w:p w14:paraId="2FC9E682"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Кроме того, также независимо от вины указанных должностных лиц судом может быть взыскана компенсация морального вреда, причиненного гражданину незаконным применением любых иных мер государственного принуждения, в том числе не обусловленных привлечением к уголовной или административной ответственности (</w:t>
      </w:r>
      <w:hyperlink r:id="rId88" w:anchor="dst100020" w:history="1">
        <w:r w:rsidRPr="00D55C92">
          <w:rPr>
            <w:rStyle w:val="ac"/>
            <w:rFonts w:ascii="Times New Roman" w:hAnsi="Times New Roman" w:cs="Times New Roman"/>
            <w:color w:val="000000" w:themeColor="text1"/>
            <w:u w:val="none"/>
          </w:rPr>
          <w:t>статья 2</w:t>
        </w:r>
      </w:hyperlink>
      <w:r w:rsidRPr="00D55C92">
        <w:rPr>
          <w:rFonts w:ascii="Times New Roman" w:hAnsi="Times New Roman" w:cs="Times New Roman"/>
          <w:color w:val="000000" w:themeColor="text1"/>
        </w:rPr>
        <w:t>, </w:t>
      </w:r>
      <w:hyperlink r:id="rId89" w:anchor="dst100076" w:history="1">
        <w:r w:rsidRPr="00D55C92">
          <w:rPr>
            <w:rStyle w:val="ac"/>
            <w:rFonts w:ascii="Times New Roman" w:hAnsi="Times New Roman" w:cs="Times New Roman"/>
            <w:color w:val="000000" w:themeColor="text1"/>
            <w:u w:val="none"/>
          </w:rPr>
          <w:t>часть 1 статьи 17</w:t>
        </w:r>
      </w:hyperlink>
      <w:r w:rsidRPr="00D55C92">
        <w:rPr>
          <w:rFonts w:ascii="Times New Roman" w:hAnsi="Times New Roman" w:cs="Times New Roman"/>
          <w:color w:val="000000" w:themeColor="text1"/>
        </w:rPr>
        <w:t> и </w:t>
      </w:r>
      <w:hyperlink r:id="rId90" w:anchor="dst100089" w:history="1">
        <w:r w:rsidRPr="00D55C92">
          <w:rPr>
            <w:rStyle w:val="ac"/>
            <w:rFonts w:ascii="Times New Roman" w:hAnsi="Times New Roman" w:cs="Times New Roman"/>
            <w:color w:val="000000" w:themeColor="text1"/>
            <w:u w:val="none"/>
          </w:rPr>
          <w:t>часть 1 статьи 21</w:t>
        </w:r>
      </w:hyperlink>
      <w:r w:rsidRPr="00D55C92">
        <w:rPr>
          <w:rFonts w:ascii="Times New Roman" w:hAnsi="Times New Roman" w:cs="Times New Roman"/>
          <w:color w:val="000000" w:themeColor="text1"/>
        </w:rPr>
        <w:t> Конституции Российской Федерации, </w:t>
      </w:r>
      <w:hyperlink r:id="rId91" w:anchor="dst6" w:history="1">
        <w:r w:rsidRPr="00D55C92">
          <w:rPr>
            <w:rStyle w:val="ac"/>
            <w:rFonts w:ascii="Times New Roman" w:hAnsi="Times New Roman" w:cs="Times New Roman"/>
            <w:color w:val="000000" w:themeColor="text1"/>
            <w:u w:val="none"/>
          </w:rPr>
          <w:t>пункт 1 статьи 1070</w:t>
        </w:r>
      </w:hyperlink>
      <w:r w:rsidRPr="00D55C92">
        <w:rPr>
          <w:rFonts w:ascii="Times New Roman" w:hAnsi="Times New Roman" w:cs="Times New Roman"/>
          <w:color w:val="000000" w:themeColor="text1"/>
        </w:rPr>
        <w:t>, </w:t>
      </w:r>
      <w:hyperlink r:id="rId92" w:anchor="dst102763" w:history="1">
        <w:r w:rsidRPr="00D55C92">
          <w:rPr>
            <w:rStyle w:val="ac"/>
            <w:rFonts w:ascii="Times New Roman" w:hAnsi="Times New Roman" w:cs="Times New Roman"/>
            <w:color w:val="000000" w:themeColor="text1"/>
            <w:u w:val="none"/>
          </w:rPr>
          <w:t>абзацы третий</w:t>
        </w:r>
      </w:hyperlink>
      <w:r w:rsidRPr="00D55C92">
        <w:rPr>
          <w:rFonts w:ascii="Times New Roman" w:hAnsi="Times New Roman" w:cs="Times New Roman"/>
          <w:color w:val="000000" w:themeColor="text1"/>
        </w:rPr>
        <w:t> и </w:t>
      </w:r>
      <w:hyperlink r:id="rId93" w:anchor="dst102765" w:history="1">
        <w:r w:rsidRPr="00D55C92">
          <w:rPr>
            <w:rStyle w:val="ac"/>
            <w:rFonts w:ascii="Times New Roman" w:hAnsi="Times New Roman" w:cs="Times New Roman"/>
            <w:color w:val="000000" w:themeColor="text1"/>
            <w:u w:val="none"/>
          </w:rPr>
          <w:t>пятый статьи 1100</w:t>
        </w:r>
      </w:hyperlink>
      <w:r w:rsidRPr="00D55C92">
        <w:rPr>
          <w:rFonts w:ascii="Times New Roman" w:hAnsi="Times New Roman" w:cs="Times New Roman"/>
          <w:color w:val="000000" w:themeColor="text1"/>
        </w:rPr>
        <w:t> ГК РФ). Так, суд вправе взыскать компенсацию морального вреда, причиненного, например, в результате незаконного задержания в качестве подозреваемого в совершении преступления (</w:t>
      </w:r>
      <w:hyperlink r:id="rId94" w:anchor="dst100765" w:history="1">
        <w:r w:rsidRPr="00D55C92">
          <w:rPr>
            <w:rStyle w:val="ac"/>
            <w:rFonts w:ascii="Times New Roman" w:hAnsi="Times New Roman" w:cs="Times New Roman"/>
            <w:color w:val="000000" w:themeColor="text1"/>
            <w:u w:val="none"/>
          </w:rPr>
          <w:t>статья 91</w:t>
        </w:r>
      </w:hyperlink>
      <w:r w:rsidRPr="00D55C92">
        <w:rPr>
          <w:rFonts w:ascii="Times New Roman" w:hAnsi="Times New Roman" w:cs="Times New Roman"/>
          <w:color w:val="000000" w:themeColor="text1"/>
        </w:rPr>
        <w:t> УПК РФ), или в результате незаконного административного задержания на срок не более 48 часов как меры обеспечения производства по делу об административном правонарушении (</w:t>
      </w:r>
      <w:hyperlink r:id="rId95" w:anchor="dst7733" w:history="1">
        <w:r w:rsidRPr="00D55C92">
          <w:rPr>
            <w:rStyle w:val="ac"/>
            <w:rFonts w:ascii="Times New Roman" w:hAnsi="Times New Roman" w:cs="Times New Roman"/>
            <w:color w:val="000000" w:themeColor="text1"/>
            <w:u w:val="none"/>
          </w:rPr>
          <w:t>часть 3 статьи 27.5</w:t>
        </w:r>
      </w:hyperlink>
      <w:r w:rsidRPr="00D55C92">
        <w:rPr>
          <w:rFonts w:ascii="Times New Roman" w:hAnsi="Times New Roman" w:cs="Times New Roman"/>
          <w:color w:val="000000" w:themeColor="text1"/>
        </w:rPr>
        <w:t> КоАП РФ), или в результате признания незаконным помещения несовершеннолетнего в центр временного содержания для несовершеннолетних правонарушителей органов внутренних дел (</w:t>
      </w:r>
      <w:hyperlink r:id="rId96" w:anchor="dst100432" w:history="1">
        <w:r w:rsidRPr="00D55C92">
          <w:rPr>
            <w:rStyle w:val="ac"/>
            <w:rFonts w:ascii="Times New Roman" w:hAnsi="Times New Roman" w:cs="Times New Roman"/>
            <w:color w:val="000000" w:themeColor="text1"/>
            <w:u w:val="none"/>
          </w:rPr>
          <w:t>статья 22</w:t>
        </w:r>
      </w:hyperlink>
      <w:r w:rsidRPr="00D55C92">
        <w:rPr>
          <w:rFonts w:ascii="Times New Roman" w:hAnsi="Times New Roman" w:cs="Times New Roman"/>
          <w:color w:val="000000" w:themeColor="text1"/>
        </w:rPr>
        <w:t> Федерального закона от 24 июня 1999 года N 120-ФЗ "Об основах системы профилактики безнадзорности и правонарушений несовершеннолетних"), или в результате производства в жилище обыска или выемки, признанных незаконными (</w:t>
      </w:r>
      <w:hyperlink r:id="rId97" w:anchor="dst100111" w:history="1">
        <w:r w:rsidRPr="00D55C92">
          <w:rPr>
            <w:rStyle w:val="ac"/>
            <w:rFonts w:ascii="Times New Roman" w:hAnsi="Times New Roman" w:cs="Times New Roman"/>
            <w:color w:val="000000" w:themeColor="text1"/>
            <w:u w:val="none"/>
          </w:rPr>
          <w:t>статья 12</w:t>
        </w:r>
      </w:hyperlink>
      <w:r w:rsidRPr="00D55C92">
        <w:rPr>
          <w:rFonts w:ascii="Times New Roman" w:hAnsi="Times New Roman" w:cs="Times New Roman"/>
          <w:color w:val="000000" w:themeColor="text1"/>
        </w:rPr>
        <w:t> УПК РФ), и др.</w:t>
      </w:r>
    </w:p>
    <w:p w14:paraId="6F9CE01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39. Судам следует учитывать, что нормами </w:t>
      </w:r>
      <w:hyperlink r:id="rId98" w:anchor="dst102626" w:history="1">
        <w:r w:rsidRPr="00D55C92">
          <w:rPr>
            <w:rStyle w:val="ac"/>
            <w:rFonts w:ascii="Times New Roman" w:hAnsi="Times New Roman" w:cs="Times New Roman"/>
            <w:color w:val="000000" w:themeColor="text1"/>
            <w:u w:val="none"/>
          </w:rPr>
          <w:t>статей 1069</w:t>
        </w:r>
      </w:hyperlink>
      <w:r w:rsidRPr="00D55C92">
        <w:rPr>
          <w:rFonts w:ascii="Times New Roman" w:hAnsi="Times New Roman" w:cs="Times New Roman"/>
          <w:color w:val="000000" w:themeColor="text1"/>
        </w:rPr>
        <w:t> и </w:t>
      </w:r>
      <w:hyperlink r:id="rId99" w:anchor="dst102628" w:history="1">
        <w:r w:rsidRPr="00D55C92">
          <w:rPr>
            <w:rStyle w:val="ac"/>
            <w:rFonts w:ascii="Times New Roman" w:hAnsi="Times New Roman" w:cs="Times New Roman"/>
            <w:color w:val="000000" w:themeColor="text1"/>
            <w:u w:val="none"/>
          </w:rPr>
          <w:t>1070</w:t>
        </w:r>
      </w:hyperlink>
      <w:r w:rsidRPr="00D55C92">
        <w:rPr>
          <w:rFonts w:ascii="Times New Roman" w:hAnsi="Times New Roman" w:cs="Times New Roman"/>
          <w:color w:val="000000" w:themeColor="text1"/>
        </w:rPr>
        <w:t>, </w:t>
      </w:r>
      <w:hyperlink r:id="rId100" w:anchor="dst102763" w:history="1">
        <w:r w:rsidRPr="00D55C92">
          <w:rPr>
            <w:rStyle w:val="ac"/>
            <w:rFonts w:ascii="Times New Roman" w:hAnsi="Times New Roman" w:cs="Times New Roman"/>
            <w:color w:val="000000" w:themeColor="text1"/>
            <w:u w:val="none"/>
          </w:rPr>
          <w:t>абзацев третьего</w:t>
        </w:r>
      </w:hyperlink>
      <w:r w:rsidRPr="00D55C92">
        <w:rPr>
          <w:rFonts w:ascii="Times New Roman" w:hAnsi="Times New Roman" w:cs="Times New Roman"/>
          <w:color w:val="000000" w:themeColor="text1"/>
        </w:rPr>
        <w:t> и </w:t>
      </w:r>
      <w:hyperlink r:id="rId101" w:anchor="dst102765" w:history="1">
        <w:r w:rsidRPr="00D55C92">
          <w:rPr>
            <w:rStyle w:val="ac"/>
            <w:rFonts w:ascii="Times New Roman" w:hAnsi="Times New Roman" w:cs="Times New Roman"/>
            <w:color w:val="000000" w:themeColor="text1"/>
            <w:u w:val="none"/>
          </w:rPr>
          <w:t>пятого статьи 1100</w:t>
        </w:r>
      </w:hyperlink>
      <w:r w:rsidRPr="00D55C92">
        <w:rPr>
          <w:rFonts w:ascii="Times New Roman" w:hAnsi="Times New Roman" w:cs="Times New Roman"/>
          <w:color w:val="000000" w:themeColor="text1"/>
        </w:rPr>
        <w:t> ГК РФ, рассматриваемыми в системном единстве со </w:t>
      </w:r>
      <w:hyperlink r:id="rId102" w:anchor="dst101025" w:history="1">
        <w:r w:rsidRPr="00D55C92">
          <w:rPr>
            <w:rStyle w:val="ac"/>
            <w:rFonts w:ascii="Times New Roman" w:hAnsi="Times New Roman" w:cs="Times New Roman"/>
            <w:color w:val="000000" w:themeColor="text1"/>
            <w:u w:val="none"/>
          </w:rPr>
          <w:t>статьей 133</w:t>
        </w:r>
      </w:hyperlink>
      <w:r w:rsidRPr="00D55C92">
        <w:rPr>
          <w:rFonts w:ascii="Times New Roman" w:hAnsi="Times New Roman" w:cs="Times New Roman"/>
          <w:color w:val="000000" w:themeColor="text1"/>
        </w:rPr>
        <w:t> УПК РФ, определяющей основания возникновения права на возмещение государством вреда, причиненного гражданину в результате незаконного и необоснованного уголовного преследования, возможность взыскания компенсации морального вреда, причиненного уголовным преследованием, не обусловлена наличием именно оправдательного приговора, вынесенного в отношении гражданина, или постановления (определения) о прекращении уголовного дела по реабилитирующим основаниям либо решения органа предварительного расследования, прокурора или суда о полной реабилитации подозреваемого или обвиняемого. Поэтому не исключается принятие судом в порядке гражданского судопроизводства решения о взыскании компенсации морального вреда, причиненного при осуществлении уголовного судопроизводства, с учетом обстоятельств конкретного уголовного дела и на основании принципов справедливости и приоритета прав и свобод человека и гражданина (например, при отмене меры пресечения в виде заключения под стражу в связи с переквалификацией содеянного на менее тяжкое обвинение, по которому данная мера пресечения применяться не могла, и др.).</w:t>
      </w:r>
    </w:p>
    <w:p w14:paraId="704CDA05"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40. Обязанность компенсации морального вреда, причиненного необоснованным возбуждением уголовного дела частного обвинения (</w:t>
      </w:r>
      <w:hyperlink r:id="rId103" w:anchor="dst102188" w:history="1">
        <w:r w:rsidRPr="00D55C92">
          <w:rPr>
            <w:rStyle w:val="ac"/>
            <w:rFonts w:ascii="Times New Roman" w:hAnsi="Times New Roman" w:cs="Times New Roman"/>
            <w:color w:val="000000" w:themeColor="text1"/>
            <w:u w:val="none"/>
          </w:rPr>
          <w:t>статья 318</w:t>
        </w:r>
      </w:hyperlink>
      <w:r w:rsidRPr="00D55C92">
        <w:rPr>
          <w:rFonts w:ascii="Times New Roman" w:hAnsi="Times New Roman" w:cs="Times New Roman"/>
          <w:color w:val="000000" w:themeColor="text1"/>
        </w:rPr>
        <w:t> УПК РФ), в случаях, если мировым судьей не выносились обвинительный приговор или постановление о прекращении уголовного дела по нереабилитирующим основаниям, отмененные впоследствии вышестоящим судом, может быть возложена судом на причинителя вреда - частного обвинителя, выдвинувшего необоснованное обвинение, при наличии его вины (например, при злоупотреблении со стороны частного обвинителя правом на обращение в суд, когда его обращение в суд с заявлением о возбуждении уголовного дела в отношении конкретного лица не имеет под собой каких-либо оснований и не обусловлено необходимостью защиты своих прав и охраняемых законом интересов, а продиктовано намерением причинения вреда другому лицу).</w:t>
      </w:r>
    </w:p>
    <w:p w14:paraId="4F54D6BF" w14:textId="042E7344"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41. При рассмотрении дел о компенсации морального вреда, причиненного незаконными действиями (бездействием) органов государственной власти или их должностных лиц, лицу, в отношении которого дело об административном правонарушении прекращено в связи с отсутствием события (состава) административного правонарушения или ввиду недоказанности обстоятельств, на основании которых были вынесены соответствующие постановление, решение (</w:t>
      </w:r>
      <w:hyperlink r:id="rId104" w:anchor="dst102282" w:history="1">
        <w:r w:rsidRPr="00D55C92">
          <w:rPr>
            <w:rStyle w:val="ac"/>
            <w:rFonts w:ascii="Times New Roman" w:hAnsi="Times New Roman" w:cs="Times New Roman"/>
            <w:color w:val="000000" w:themeColor="text1"/>
            <w:u w:val="none"/>
          </w:rPr>
          <w:t>пункты 1</w:t>
        </w:r>
      </w:hyperlink>
      <w:r w:rsidRPr="00D55C92">
        <w:rPr>
          <w:rFonts w:ascii="Times New Roman" w:hAnsi="Times New Roman" w:cs="Times New Roman"/>
          <w:color w:val="000000" w:themeColor="text1"/>
        </w:rPr>
        <w:t> и </w:t>
      </w:r>
      <w:hyperlink r:id="rId105" w:anchor="dst5998" w:history="1">
        <w:r w:rsidRPr="00D55C92">
          <w:rPr>
            <w:rStyle w:val="ac"/>
            <w:rFonts w:ascii="Times New Roman" w:hAnsi="Times New Roman" w:cs="Times New Roman"/>
            <w:color w:val="000000" w:themeColor="text1"/>
            <w:u w:val="none"/>
          </w:rPr>
          <w:t>2 части 1 статьи 24.5</w:t>
        </w:r>
      </w:hyperlink>
      <w:r w:rsidRPr="00D55C92">
        <w:rPr>
          <w:rFonts w:ascii="Times New Roman" w:hAnsi="Times New Roman" w:cs="Times New Roman"/>
          <w:color w:val="000000" w:themeColor="text1"/>
        </w:rPr>
        <w:t>, </w:t>
      </w:r>
      <w:hyperlink r:id="rId106" w:anchor="dst104307" w:history="1">
        <w:r w:rsidRPr="00D55C92">
          <w:rPr>
            <w:rStyle w:val="ac"/>
            <w:rFonts w:ascii="Times New Roman" w:hAnsi="Times New Roman" w:cs="Times New Roman"/>
            <w:color w:val="000000" w:themeColor="text1"/>
            <w:u w:val="none"/>
          </w:rPr>
          <w:t>пункт 4 части 2 статьи 30.17</w:t>
        </w:r>
      </w:hyperlink>
      <w:r w:rsidRPr="00D55C92">
        <w:rPr>
          <w:rFonts w:ascii="Times New Roman" w:hAnsi="Times New Roman" w:cs="Times New Roman"/>
          <w:color w:val="000000" w:themeColor="text1"/>
        </w:rPr>
        <w:t> КоАП РФ), применяются правила, установленные в </w:t>
      </w:r>
      <w:hyperlink r:id="rId107" w:anchor="dst102626" w:history="1">
        <w:r w:rsidRPr="00D55C92">
          <w:rPr>
            <w:rStyle w:val="ac"/>
            <w:rFonts w:ascii="Times New Roman" w:hAnsi="Times New Roman" w:cs="Times New Roman"/>
            <w:color w:val="000000" w:themeColor="text1"/>
            <w:u w:val="none"/>
          </w:rPr>
          <w:t>статьях 1069</w:t>
        </w:r>
      </w:hyperlink>
      <w:r w:rsidRPr="00D55C92">
        <w:rPr>
          <w:rFonts w:ascii="Times New Roman" w:hAnsi="Times New Roman" w:cs="Times New Roman"/>
          <w:color w:val="000000" w:themeColor="text1"/>
        </w:rPr>
        <w:t>, </w:t>
      </w:r>
      <w:hyperlink r:id="rId108" w:anchor="dst102628" w:history="1">
        <w:r w:rsidRPr="00D55C92">
          <w:rPr>
            <w:rStyle w:val="ac"/>
            <w:rFonts w:ascii="Times New Roman" w:hAnsi="Times New Roman" w:cs="Times New Roman"/>
            <w:color w:val="000000" w:themeColor="text1"/>
            <w:u w:val="none"/>
          </w:rPr>
          <w:t>1070</w:t>
        </w:r>
      </w:hyperlink>
      <w:r w:rsidRPr="00D55C92">
        <w:rPr>
          <w:rFonts w:ascii="Times New Roman" w:hAnsi="Times New Roman" w:cs="Times New Roman"/>
          <w:color w:val="000000" w:themeColor="text1"/>
        </w:rPr>
        <w:t> ГК РФ. Требование о компенсации морального вреда, предъявленное лицом, в отношении которого дело об административном правонарушении прекращено по указанным основаниям, может быть удовлетворено судом при наличии общих условий наступления ответственности за вред, причиненный гражданину в результате незаконных действий (бездействия) государственных органов, органов местного самоуправления либо должностных лиц этих органов (за исключением случаев, когда компенсация морального вреда может иметь место независимо от вины причинивших его должностных лиц).</w:t>
      </w:r>
    </w:p>
    <w:p w14:paraId="04BF2AA4"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 xml:space="preserve">42. Судам следует исходить из того, что моральный вред, причиненный в связи с незаконным или необоснованным уголовным или административным преследованием, может проявляться, например, в возникновении заболеваний в период незаконного лишения истца свободы, его </w:t>
      </w:r>
      <w:r w:rsidRPr="00D55C92">
        <w:rPr>
          <w:rFonts w:ascii="Times New Roman" w:hAnsi="Times New Roman" w:cs="Times New Roman"/>
          <w:color w:val="000000" w:themeColor="text1"/>
        </w:rPr>
        <w:lastRenderedPageBreak/>
        <w:t>эмоциональных страданиях в результате нарушений со стороны государственных органов и должностных лиц прав и свобод человека и гражданина, в испытываемом унижении достоинства истца как добросовестного и законопослушного гражданина, ином дискомфортном состоянии, связанном с ограничением прав истца на свободу передвижения, выбор места пребывания, изменением привычного образа жизни, лишением возможности общаться с родственниками и оказывать им помощь, распространением и обсуждением в обществе информации о привлечении лица к уголовной или административной ответственности, потерей работы и затруднениями в трудоустройстве по причине отказов в приеме на работу, сопряженных с фактом возбуждения в отношении истца уголовного дела, ограничением участия истца в общественно-политической жизни.</w:t>
      </w:r>
    </w:p>
    <w:p w14:paraId="34D39378"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При определении размера компенсации судам в указанных случаях надлежит учитывать в том числе длительность и обстоятельства уголовного преследования, тяжесть инкриминируемого истцу преступления, избранную меру пресечения и причины избрания определенной меры пресечения (например, связанной с лишением свободы), длительность и условия содержания под стражей, однократность и неоднократность такого содержания, вид и продолжительность назначенного уголовного наказания, вид исправительного учреждения, в котором лицо отбывало наказание, личность истца (в частности, образ жизни и род занятий истца, привлекался ли истец ранее к уголовной ответственности), ухудшение состояния здоровья, нарушение поддерживаемых истцом близких семейных отношений с родственниками и другими членами семьи, лишение его возможности оказания необходимой им заботы и помощи, степень испытанных нравственных страданий.</w:t>
      </w:r>
    </w:p>
    <w:p w14:paraId="33CD3DC8"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43. Содержание лица под стражей или отбывание им наказания в местах лишения свободы, осуществляемые на законных основаниях, сами по себе не порождают у него право на компенсацию морального вреда.</w:t>
      </w:r>
    </w:p>
    <w:p w14:paraId="63C7FDAB"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44. Право на компенсацию морального вреда в связи с проведением в жилище обыска, выемки, признанных судом незаконными, возникает как у лиц, в отношении которых судебным решением было санкционировано их проведение, так и у иных лиц, проживающих в жилом помещении, где производятся обыск, выемка, если данными незаконными действиями этим лицам в результате нарушения их прав (например, на тайну личной жизни) причиняются физические и (или) нравственные страдания.</w:t>
      </w:r>
    </w:p>
    <w:p w14:paraId="0A5B651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 xml:space="preserve">45. При определении размера компенсации морального вреда, причиненного несовершеннолетнему в случае признания незаконным его помещения в центр временного содержания для несовершеннолетних правонарушителей органов внутренних дел, суд должен учитывать продолжительность нахождения в указанном центре, условия содержания в нем и условия проживания несовершеннолетнего в семье, возможность продолжения учебы, контактов с родителями, а равно иные обстоятельства, касающиеся примененных </w:t>
      </w:r>
      <w:proofErr w:type="spellStart"/>
      <w:r w:rsidRPr="00D55C92">
        <w:rPr>
          <w:rFonts w:ascii="Times New Roman" w:hAnsi="Times New Roman" w:cs="Times New Roman"/>
          <w:color w:val="000000" w:themeColor="text1"/>
        </w:rPr>
        <w:t>правоограничений</w:t>
      </w:r>
      <w:proofErr w:type="spellEnd"/>
      <w:r w:rsidRPr="00D55C92">
        <w:rPr>
          <w:rFonts w:ascii="Times New Roman" w:hAnsi="Times New Roman" w:cs="Times New Roman"/>
          <w:color w:val="000000" w:themeColor="text1"/>
        </w:rPr>
        <w:t>, имея в виду их негативное или позитивное влияние на несовершеннолетнего.</w:t>
      </w:r>
    </w:p>
    <w:p w14:paraId="6F40C56A"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46. Работник в силу </w:t>
      </w:r>
      <w:hyperlink r:id="rId109" w:anchor="dst101536" w:history="1">
        <w:r w:rsidRPr="00D55C92">
          <w:rPr>
            <w:rStyle w:val="ac"/>
            <w:rFonts w:ascii="Times New Roman" w:hAnsi="Times New Roman" w:cs="Times New Roman"/>
            <w:color w:val="000000" w:themeColor="text1"/>
            <w:u w:val="none"/>
          </w:rPr>
          <w:t>статьи 237</w:t>
        </w:r>
      </w:hyperlink>
      <w:r w:rsidRPr="00D55C92">
        <w:rPr>
          <w:rFonts w:ascii="Times New Roman" w:hAnsi="Times New Roman" w:cs="Times New Roman"/>
          <w:color w:val="000000" w:themeColor="text1"/>
        </w:rPr>
        <w:t xml:space="preserve"> ТК РФ имеет право на компенсацию морального вреда, причиненного ему нарушением его трудовых прав любыми неправомерными действиями или бездействием работодателя (незаконным увольнением или переводом на другую работу, незаконным применением дисциплинарного взыскания, нарушением установленных сроков выплаты заработной платы или выплатой ее не в полном размере, </w:t>
      </w:r>
      <w:proofErr w:type="spellStart"/>
      <w:r w:rsidRPr="00D55C92">
        <w:rPr>
          <w:rFonts w:ascii="Times New Roman" w:hAnsi="Times New Roman" w:cs="Times New Roman"/>
          <w:color w:val="000000" w:themeColor="text1"/>
        </w:rPr>
        <w:t>неоформлением</w:t>
      </w:r>
      <w:proofErr w:type="spellEnd"/>
      <w:r w:rsidRPr="00D55C92">
        <w:rPr>
          <w:rFonts w:ascii="Times New Roman" w:hAnsi="Times New Roman" w:cs="Times New Roman"/>
          <w:color w:val="000000" w:themeColor="text1"/>
        </w:rPr>
        <w:t xml:space="preserve"> в установленном порядке трудового договора с работником, фактически допущенным к работе, незаконным привлечением к сверхурочной работе, задержкой выдачи трудовой книжки или предоставления сведений о трудовой деятельности, необеспечением безопасности и условий труда, соответствующих государственным нормативным требованиям охраны труда, и др.).</w:t>
      </w:r>
    </w:p>
    <w:p w14:paraId="22E272F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Возмещение вреда, причиненного жизни и здоровью работника при исполнении им трудовых обязанностей, осуществляется в рамках обязательного социального страхования от несчастных случаев на производстве и профессиональных заболеваний (</w:t>
      </w:r>
      <w:hyperlink r:id="rId110" w:anchor="dst2721" w:history="1">
        <w:r w:rsidRPr="00D55C92">
          <w:rPr>
            <w:rStyle w:val="ac"/>
            <w:rFonts w:ascii="Times New Roman" w:hAnsi="Times New Roman" w:cs="Times New Roman"/>
            <w:color w:val="000000" w:themeColor="text1"/>
            <w:u w:val="none"/>
          </w:rPr>
          <w:t>часть восьмая статьи 216.1</w:t>
        </w:r>
      </w:hyperlink>
      <w:r w:rsidRPr="00D55C92">
        <w:rPr>
          <w:rFonts w:ascii="Times New Roman" w:hAnsi="Times New Roman" w:cs="Times New Roman"/>
          <w:color w:val="000000" w:themeColor="text1"/>
        </w:rPr>
        <w:t> ТК РФ). Однако компенсация морального вреда в порядке обязательного социального страхования от несчастных случаев на производстве и профессиональных заболеваний не предусмотрена и согласно </w:t>
      </w:r>
      <w:hyperlink r:id="rId111" w:anchor="dst100092" w:history="1">
        <w:r w:rsidRPr="00D55C92">
          <w:rPr>
            <w:rStyle w:val="ac"/>
            <w:rFonts w:ascii="Times New Roman" w:hAnsi="Times New Roman" w:cs="Times New Roman"/>
            <w:color w:val="000000" w:themeColor="text1"/>
            <w:u w:val="none"/>
          </w:rPr>
          <w:t>пункту 3 статьи 8</w:t>
        </w:r>
      </w:hyperlink>
      <w:r w:rsidRPr="00D55C92">
        <w:rPr>
          <w:rFonts w:ascii="Times New Roman" w:hAnsi="Times New Roman" w:cs="Times New Roman"/>
          <w:color w:val="000000" w:themeColor="text1"/>
        </w:rPr>
        <w:t> Федерального закона от 24 июля 1998 года N 125-ФЗ "Об обязательном социальном страховании от несчастных случаев на производстве и профессиональных заболеваний" осуществляется причинителем вреда.</w:t>
      </w:r>
    </w:p>
    <w:p w14:paraId="64612028"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 xml:space="preserve">В случае смерти работника или повреждения его здоровья в результате несчастного случая на производстве члены семьи работника имеют право на компенсацию работодателем, не обеспечившим работнику условия труда, отвечающие требованиям охраны труда и безопасности, </w:t>
      </w:r>
      <w:r w:rsidRPr="00D55C92">
        <w:rPr>
          <w:rFonts w:ascii="Times New Roman" w:hAnsi="Times New Roman" w:cs="Times New Roman"/>
          <w:color w:val="000000" w:themeColor="text1"/>
        </w:rPr>
        <w:lastRenderedPageBreak/>
        <w:t>морального вреда, причиненного нарушением принадлежащих им неимущественных прав и нематериальных благ.</w:t>
      </w:r>
    </w:p>
    <w:p w14:paraId="7D1B81BC"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Моральный вред, причиненный работнику неправомерными действиями или бездействием работодателя, компенсируется в денежной форме в размерах, определяемых соглашением сторон трудового договора, а 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 (</w:t>
      </w:r>
      <w:hyperlink r:id="rId112" w:anchor="dst101536" w:history="1">
        <w:r w:rsidRPr="00D55C92">
          <w:rPr>
            <w:rStyle w:val="ac"/>
            <w:rFonts w:ascii="Times New Roman" w:hAnsi="Times New Roman" w:cs="Times New Roman"/>
            <w:color w:val="000000" w:themeColor="text1"/>
            <w:u w:val="none"/>
          </w:rPr>
          <w:t>статья 237</w:t>
        </w:r>
      </w:hyperlink>
      <w:r w:rsidRPr="00D55C92">
        <w:rPr>
          <w:rFonts w:ascii="Times New Roman" w:hAnsi="Times New Roman" w:cs="Times New Roman"/>
          <w:color w:val="000000" w:themeColor="text1"/>
        </w:rPr>
        <w:t> ТК РФ).</w:t>
      </w:r>
    </w:p>
    <w:p w14:paraId="234CF605"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При разрешении исковых требований о компенсации морального вреда, причиненного повреждением здоровья или смертью работника при исполнении им трудовых обязанностей вследствие несчастного случая на производстве суду в числе юридически значимых для правильного разрешения спора обстоятельств надлежит установить, были ли обеспечены работодателем работнику условия труда, отвечающие требованиям охраны труда и безопасности. Бремя доказывания исполнения возложенной на него обязанности по обеспечению безопасных условий труда и отсутствия своей вины в необеспечении безопасности жизни и здоровья работников лежит на работодателе, в том числе если вред причинен в результате неправомерных действий (бездействия) другого работника или третьего лица, не состоящего в трудовых отношениях с данным работодателем.</w:t>
      </w:r>
    </w:p>
    <w:p w14:paraId="5A86E6DF"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47. Суду при определении размера компенсации морального вреда в связи с нарушением работодателем трудовых прав работника необходимо учитывать, в числе других обстоятельств, значимость для работника нематериальных благ, объем их нарушения и степень вины работодателя. В частности, реализация права работника на труд (</w:t>
      </w:r>
      <w:hyperlink r:id="rId113" w:anchor="dst100141" w:history="1">
        <w:r w:rsidRPr="00D55C92">
          <w:rPr>
            <w:rStyle w:val="ac"/>
            <w:rFonts w:ascii="Times New Roman" w:hAnsi="Times New Roman" w:cs="Times New Roman"/>
            <w:color w:val="000000" w:themeColor="text1"/>
            <w:u w:val="none"/>
          </w:rPr>
          <w:t>статья 37</w:t>
        </w:r>
      </w:hyperlink>
      <w:r w:rsidRPr="00D55C92">
        <w:rPr>
          <w:rFonts w:ascii="Times New Roman" w:hAnsi="Times New Roman" w:cs="Times New Roman"/>
          <w:color w:val="000000" w:themeColor="text1"/>
        </w:rPr>
        <w:t> Конституции Российской Федерации) предопределяет возможность реализации ряда других социально-трудовых прав: на справедливую оплату труда, на отдых, на безопасные условия труда, на социальное обеспечение в случаях, установленных законом, и др.</w:t>
      </w:r>
    </w:p>
    <w:p w14:paraId="0453D6AD"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Размер компенсации морального вреда, присужденный к взысканию с работодателя в случае причинения вреда здоровью работника вследствие профессионального заболевания, причинения вреда жизни и здоровью работника вследствие несчастного случая на производстве, в том числе в пользу члена семьи работника, должен быть обоснован, помимо прочего, с учетом степени вины работодателя в причинении вреда здоровью работника в произошедшем несчастном случае.</w:t>
      </w:r>
    </w:p>
    <w:p w14:paraId="1F5F6046"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48. Медицинские организации, медицинские и фармацевтические работники государственной, муниципальной и частной систем здравоохранения несут ответственность за нарушение прав граждан в сфере охраны здоровья, причинение вреда жизни и (или) здоровью гражданина при оказании ему медицинской помощи, при оказании ему ненадлежащей медицинской помощи и обязаны компенсировать моральный вред, причиненный при некачественном оказании медицинской помощи (</w:t>
      </w:r>
      <w:hyperlink r:id="rId114" w:anchor="dst100235" w:history="1">
        <w:r w:rsidRPr="00D55C92">
          <w:rPr>
            <w:rStyle w:val="ac"/>
            <w:rFonts w:ascii="Times New Roman" w:hAnsi="Times New Roman" w:cs="Times New Roman"/>
            <w:color w:val="000000" w:themeColor="text1"/>
            <w:u w:val="none"/>
          </w:rPr>
          <w:t>статья 19</w:t>
        </w:r>
      </w:hyperlink>
      <w:r w:rsidRPr="00D55C92">
        <w:rPr>
          <w:rFonts w:ascii="Times New Roman" w:hAnsi="Times New Roman" w:cs="Times New Roman"/>
          <w:color w:val="000000" w:themeColor="text1"/>
        </w:rPr>
        <w:t> и </w:t>
      </w:r>
      <w:hyperlink r:id="rId115" w:anchor="dst101021" w:history="1">
        <w:r w:rsidRPr="00D55C92">
          <w:rPr>
            <w:rStyle w:val="ac"/>
            <w:rFonts w:ascii="Times New Roman" w:hAnsi="Times New Roman" w:cs="Times New Roman"/>
            <w:color w:val="000000" w:themeColor="text1"/>
            <w:u w:val="none"/>
          </w:rPr>
          <w:t>части 2</w:t>
        </w:r>
      </w:hyperlink>
      <w:r w:rsidRPr="00D55C92">
        <w:rPr>
          <w:rFonts w:ascii="Times New Roman" w:hAnsi="Times New Roman" w:cs="Times New Roman"/>
          <w:color w:val="000000" w:themeColor="text1"/>
        </w:rPr>
        <w:t>, </w:t>
      </w:r>
      <w:hyperlink r:id="rId116" w:anchor="dst101022" w:history="1">
        <w:r w:rsidRPr="00D55C92">
          <w:rPr>
            <w:rStyle w:val="ac"/>
            <w:rFonts w:ascii="Times New Roman" w:hAnsi="Times New Roman" w:cs="Times New Roman"/>
            <w:color w:val="000000" w:themeColor="text1"/>
            <w:u w:val="none"/>
          </w:rPr>
          <w:t>3 статьи 98</w:t>
        </w:r>
      </w:hyperlink>
      <w:r w:rsidRPr="00D55C92">
        <w:rPr>
          <w:rFonts w:ascii="Times New Roman" w:hAnsi="Times New Roman" w:cs="Times New Roman"/>
          <w:color w:val="000000" w:themeColor="text1"/>
        </w:rPr>
        <w:t> Федерального закона от 21 ноября 2011 года N 323-ФЗ "Об основах охраны здоровья граждан в Российской Федерации").</w:t>
      </w:r>
    </w:p>
    <w:p w14:paraId="28FD247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Разрешая требования о компенсации морального вреда, причиненного вследствие некачественного оказания медицинской помощи, суду надлежит, в частности, установить, были ли приняты при оказании медицинской помощи пациенту все необходимые и возможные меры для его своевременного и квалифицированного обследования в целях установления правильного диагноза, соответствовала ли организация обследования и лечебного процесса установленным порядкам оказания медицинской помощи, стандартам оказания медицинской помощи, клиническим рекомендациям (протоколам лечения), повлияли ли выявленные дефекты оказания медицинской помощи на правильность проведения диагностики и назначения соответствующего лечения, повлияли ли выявленные нарушения на течение заболевания пациента (способствовали ухудшению состояния здоровья, повлекли неблагоприятный исход) и, как следствие, привели к нарушению его прав в сфере охраны здоровья.</w:t>
      </w:r>
    </w:p>
    <w:p w14:paraId="126CA434"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При этом на ответчика возлагается обязанность доказать наличие оснований для освобождения от ответственности за ненадлежащее оказание медицинской помощи, в частности отсутствие вины в оказании медицинской помощи, не отвечающей установленным требованиям, отсутствие вины в дефектах такой помощи, способствовавших наступлению неблагоприятного исхода, а также отсутствие возможности при надлежащей квалификации врачей, правильной организации лечебного процесса оказать пациенту необходимую и своевременную помощь, избежать неблагоприятного исхода.</w:t>
      </w:r>
    </w:p>
    <w:p w14:paraId="6CE4107E"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На медицинскую организацию возлагается не только бремя доказывания отсутствия своей вины, но и бремя доказывания правомерности тех или иных действий (бездействия), которые повлекли возникновение морального вреда.</w:t>
      </w:r>
    </w:p>
    <w:p w14:paraId="0459950F"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lastRenderedPageBreak/>
        <w:t>49. Требования о компенсации морального вреда в случае нарушения прав граждан в сфере охраны здоровья, причинения вреда жизни и (или) здоровью гражданина при оказании ему медицинской помощи, при оказании ему ненадлежащей медицинской помощи могут быть заявлены членами семьи такого гражданина, если ненадлежащим оказанием медицинской помощи этому гражданину лично им (то есть членам семьи) причинены нравственные или физические страдания вследствие нарушения принадлежащих лично им неимущественных прав и нематериальных благ. Моральный вред в указанных случаях может выражаться, в частности, в заболевании, перенесенном в результате нравственных страданий в связи с утратой родственника вследствие некачественного оказания медицинской помощи, переживаниях по поводу недооценки со стороны медицинских работников тяжести его состояния, неправильного установления диагноза заболевания, непринятия всех возможных мер для оказания пациенту необходимой и своевременной помощи, которая могла бы позволить избежать неблагоприятного исхода, переживаниях, обусловленных наблюдением за его страданиями или осознанием того обстоятельства, что близкого человека можно было бы спасти оказанием надлежащей медицинской помощи.</w:t>
      </w:r>
    </w:p>
    <w:p w14:paraId="7BB8077C"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50. Право на компенсацию морального вреда, причиненного распространением не соответствующих действительности сведений, порочащих честь, достоинство или деловую репутацию гражданина, на основании </w:t>
      </w:r>
      <w:hyperlink r:id="rId117" w:anchor="dst690" w:history="1">
        <w:r w:rsidRPr="00D55C92">
          <w:rPr>
            <w:rStyle w:val="ac"/>
            <w:rFonts w:ascii="Times New Roman" w:hAnsi="Times New Roman" w:cs="Times New Roman"/>
            <w:color w:val="000000" w:themeColor="text1"/>
            <w:u w:val="none"/>
          </w:rPr>
          <w:t>статьи 152</w:t>
        </w:r>
      </w:hyperlink>
      <w:r w:rsidRPr="00D55C92">
        <w:rPr>
          <w:rFonts w:ascii="Times New Roman" w:hAnsi="Times New Roman" w:cs="Times New Roman"/>
          <w:color w:val="000000" w:themeColor="text1"/>
        </w:rPr>
        <w:t> ГК РФ возникает в случае распространения о гражданине любых таких сведений, в том числе сведений о его частной жизни. Истец по делу о компенсации морального вреда, причиненного распространением не соответствующих действительности сведений, порочащих честь, достоинство или деловую репутацию, обязан доказать факт распространения сведений лицом, к которому предъявлен иск, а также порочащий характер этих сведений, а ответчик - соответствие действительности распространенных сведений (</w:t>
      </w:r>
      <w:hyperlink r:id="rId118" w:anchor="dst691" w:history="1">
        <w:r w:rsidRPr="00D55C92">
          <w:rPr>
            <w:rStyle w:val="ac"/>
            <w:rFonts w:ascii="Times New Roman" w:hAnsi="Times New Roman" w:cs="Times New Roman"/>
            <w:color w:val="000000" w:themeColor="text1"/>
            <w:u w:val="none"/>
          </w:rPr>
          <w:t>пункт 1 статьи 152</w:t>
        </w:r>
      </w:hyperlink>
      <w:r w:rsidRPr="00D55C92">
        <w:rPr>
          <w:rFonts w:ascii="Times New Roman" w:hAnsi="Times New Roman" w:cs="Times New Roman"/>
          <w:color w:val="000000" w:themeColor="text1"/>
        </w:rPr>
        <w:t> ГК РФ).</w:t>
      </w:r>
    </w:p>
    <w:p w14:paraId="5E04123C"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При причинении вреда распространением сведений, порочащих честь, достоинство и деловую репутацию гражданина, наличие морального вреда предполагается. В указанных случаях компенсация морального вреда взыскивается судом независимо от вины причинителя вреда (</w:t>
      </w:r>
      <w:hyperlink r:id="rId119" w:anchor="dst102764" w:history="1">
        <w:r w:rsidRPr="00D55C92">
          <w:rPr>
            <w:rStyle w:val="ac"/>
            <w:rFonts w:ascii="Times New Roman" w:hAnsi="Times New Roman" w:cs="Times New Roman"/>
            <w:color w:val="000000" w:themeColor="text1"/>
            <w:u w:val="none"/>
          </w:rPr>
          <w:t>абзац четвертый статьи 1100</w:t>
        </w:r>
      </w:hyperlink>
      <w:r w:rsidRPr="00D55C92">
        <w:rPr>
          <w:rFonts w:ascii="Times New Roman" w:hAnsi="Times New Roman" w:cs="Times New Roman"/>
          <w:color w:val="000000" w:themeColor="text1"/>
        </w:rPr>
        <w:t> ГК РФ).</w:t>
      </w:r>
    </w:p>
    <w:p w14:paraId="5D3C811B"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Компенсация морального вреда может быть взыскана судом также в случаях распространения о гражданине сведений, как соответствующих, так и не соответствующих действительности, которые не являются порочащими его честь, достоинство, деловую репутацию, но распространение этих сведений повлекло нарушение иных принадлежащих гражданину личных неимущественных прав или нематериальных благ (например, сведений, относящихся к личной или семейной тайне). Обязанность компенсировать моральный вред, причиненный распространением такой информации, может быть возложена на ответчика в силу </w:t>
      </w:r>
      <w:hyperlink r:id="rId120" w:anchor="dst683" w:history="1">
        <w:r w:rsidRPr="00D55C92">
          <w:rPr>
            <w:rStyle w:val="ac"/>
            <w:rFonts w:ascii="Times New Roman" w:hAnsi="Times New Roman" w:cs="Times New Roman"/>
            <w:color w:val="000000" w:themeColor="text1"/>
            <w:u w:val="none"/>
          </w:rPr>
          <w:t>статей 150</w:t>
        </w:r>
      </w:hyperlink>
      <w:r w:rsidRPr="00D55C92">
        <w:rPr>
          <w:rFonts w:ascii="Times New Roman" w:hAnsi="Times New Roman" w:cs="Times New Roman"/>
          <w:color w:val="000000" w:themeColor="text1"/>
        </w:rPr>
        <w:t>, </w:t>
      </w:r>
      <w:hyperlink r:id="rId121" w:anchor="dst100875" w:history="1">
        <w:r w:rsidRPr="00D55C92">
          <w:rPr>
            <w:rStyle w:val="ac"/>
            <w:rFonts w:ascii="Times New Roman" w:hAnsi="Times New Roman" w:cs="Times New Roman"/>
            <w:color w:val="000000" w:themeColor="text1"/>
            <w:u w:val="none"/>
          </w:rPr>
          <w:t>151</w:t>
        </w:r>
      </w:hyperlink>
      <w:r w:rsidRPr="00D55C92">
        <w:rPr>
          <w:rFonts w:ascii="Times New Roman" w:hAnsi="Times New Roman" w:cs="Times New Roman"/>
          <w:color w:val="000000" w:themeColor="text1"/>
        </w:rPr>
        <w:t> ГК РФ.</w:t>
      </w:r>
    </w:p>
    <w:p w14:paraId="7531C59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При рассмотрении дел по спорам о компенсации морального вреда, причиненного в связи с распространением о гражданине сведений, порочащих его честь, достоинство, деловую репутацию, или иных сведений, распространение которых может причинить моральный вред, судам надлежит обеспечивать баланс между такими гарантированными </w:t>
      </w:r>
      <w:hyperlink r:id="rId122" w:history="1">
        <w:r w:rsidRPr="00D55C92">
          <w:rPr>
            <w:rStyle w:val="ac"/>
            <w:rFonts w:ascii="Times New Roman" w:hAnsi="Times New Roman" w:cs="Times New Roman"/>
            <w:color w:val="000000" w:themeColor="text1"/>
            <w:u w:val="none"/>
          </w:rPr>
          <w:t>Конституцией</w:t>
        </w:r>
      </w:hyperlink>
      <w:r w:rsidRPr="00D55C92">
        <w:rPr>
          <w:rFonts w:ascii="Times New Roman" w:hAnsi="Times New Roman" w:cs="Times New Roman"/>
          <w:color w:val="000000" w:themeColor="text1"/>
        </w:rPr>
        <w:t> Российской Федерации правами и свободами, как право граждан на защиту чести, достоинства, деловой репутации, свобода мысли, слова, массовой информации, право свободно искать, получать, передавать, производить и распространять информацию любым законным способом, право на неприкосновенность частной жизни, личную и семейную тайну, право на обращение в государственные органы и органы местного самоуправления (</w:t>
      </w:r>
      <w:hyperlink r:id="rId123" w:anchor="dst100094" w:history="1">
        <w:r w:rsidRPr="00D55C92">
          <w:rPr>
            <w:rStyle w:val="ac"/>
            <w:rFonts w:ascii="Times New Roman" w:hAnsi="Times New Roman" w:cs="Times New Roman"/>
            <w:color w:val="000000" w:themeColor="text1"/>
            <w:u w:val="none"/>
          </w:rPr>
          <w:t>статьи 23</w:t>
        </w:r>
      </w:hyperlink>
      <w:r w:rsidRPr="00D55C92">
        <w:rPr>
          <w:rFonts w:ascii="Times New Roman" w:hAnsi="Times New Roman" w:cs="Times New Roman"/>
          <w:color w:val="000000" w:themeColor="text1"/>
        </w:rPr>
        <w:t>, </w:t>
      </w:r>
      <w:hyperlink r:id="rId124" w:anchor="dst100110" w:history="1">
        <w:r w:rsidRPr="00D55C92">
          <w:rPr>
            <w:rStyle w:val="ac"/>
            <w:rFonts w:ascii="Times New Roman" w:hAnsi="Times New Roman" w:cs="Times New Roman"/>
            <w:color w:val="000000" w:themeColor="text1"/>
            <w:u w:val="none"/>
          </w:rPr>
          <w:t>29</w:t>
        </w:r>
      </w:hyperlink>
      <w:r w:rsidRPr="00D55C92">
        <w:rPr>
          <w:rFonts w:ascii="Times New Roman" w:hAnsi="Times New Roman" w:cs="Times New Roman"/>
          <w:color w:val="000000" w:themeColor="text1"/>
        </w:rPr>
        <w:t>, </w:t>
      </w:r>
      <w:hyperlink r:id="rId125" w:anchor="dst100127" w:history="1">
        <w:r w:rsidRPr="00D55C92">
          <w:rPr>
            <w:rStyle w:val="ac"/>
            <w:rFonts w:ascii="Times New Roman" w:hAnsi="Times New Roman" w:cs="Times New Roman"/>
            <w:color w:val="000000" w:themeColor="text1"/>
            <w:u w:val="none"/>
          </w:rPr>
          <w:t>33</w:t>
        </w:r>
      </w:hyperlink>
      <w:r w:rsidRPr="00D55C92">
        <w:rPr>
          <w:rFonts w:ascii="Times New Roman" w:hAnsi="Times New Roman" w:cs="Times New Roman"/>
          <w:color w:val="000000" w:themeColor="text1"/>
        </w:rPr>
        <w:t> Конституции Российской Федерации).</w:t>
      </w:r>
    </w:p>
    <w:p w14:paraId="117546F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51. Установив, что истцом заявлено требование о компенсации морального вреда, причиненного распространением оценочных суждений, мнений, убеждений, суд может удовлетворить его, если суждения, мнения, убеждения ответчика были высказаны в оскорбительной форме, унижающей честь и достоинство истца.</w:t>
      </w:r>
    </w:p>
    <w:p w14:paraId="5B2F1105"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52. При определении размера подлежащей взысканию с ответчика денежной компенсации морального вреда по делам о защите чести, достоинства или деловой репутации гражданина судам следует принимать во внимание, в частности, содержание порочащих сведений и их тяжесть в общественном сознании, способ и длительность распространения недостоверных сведений, степень их влияния на формирование негативного общественного мнения о лице, которому причинен вред, то, насколько его достоинство, социальное положение или деловая репутация при этом были затронуты, нравственные и физические страдания истца, другие отрицательные для него последствия, личность истца, его общественное положение, занимаемую должность, индивидуальные особенности (например, состояние здоровья).</w:t>
      </w:r>
    </w:p>
    <w:p w14:paraId="37ACD09F"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lastRenderedPageBreak/>
        <w:t>53. Привлечение лица к административной или уголовной ответственности за оскорбление или клевету (</w:t>
      </w:r>
      <w:hyperlink r:id="rId126" w:anchor="dst3283" w:history="1">
        <w:r w:rsidRPr="00D55C92">
          <w:rPr>
            <w:rStyle w:val="ac"/>
            <w:rFonts w:ascii="Times New Roman" w:hAnsi="Times New Roman" w:cs="Times New Roman"/>
            <w:color w:val="000000" w:themeColor="text1"/>
            <w:u w:val="none"/>
          </w:rPr>
          <w:t>статьи 5.61</w:t>
        </w:r>
      </w:hyperlink>
      <w:r w:rsidRPr="00D55C92">
        <w:rPr>
          <w:rFonts w:ascii="Times New Roman" w:hAnsi="Times New Roman" w:cs="Times New Roman"/>
          <w:color w:val="000000" w:themeColor="text1"/>
        </w:rPr>
        <w:t> и </w:t>
      </w:r>
      <w:hyperlink r:id="rId127" w:anchor="dst9274" w:history="1">
        <w:r w:rsidRPr="00D55C92">
          <w:rPr>
            <w:rStyle w:val="ac"/>
            <w:rFonts w:ascii="Times New Roman" w:hAnsi="Times New Roman" w:cs="Times New Roman"/>
            <w:color w:val="000000" w:themeColor="text1"/>
            <w:u w:val="none"/>
          </w:rPr>
          <w:t>5.61.1</w:t>
        </w:r>
      </w:hyperlink>
      <w:r w:rsidRPr="00D55C92">
        <w:rPr>
          <w:rFonts w:ascii="Times New Roman" w:hAnsi="Times New Roman" w:cs="Times New Roman"/>
          <w:color w:val="000000" w:themeColor="text1"/>
        </w:rPr>
        <w:t> КоАП РФ, </w:t>
      </w:r>
      <w:hyperlink r:id="rId128" w:anchor="dst1175" w:history="1">
        <w:r w:rsidRPr="00D55C92">
          <w:rPr>
            <w:rStyle w:val="ac"/>
            <w:rFonts w:ascii="Times New Roman" w:hAnsi="Times New Roman" w:cs="Times New Roman"/>
            <w:color w:val="000000" w:themeColor="text1"/>
            <w:u w:val="none"/>
          </w:rPr>
          <w:t>статья 128.1</w:t>
        </w:r>
      </w:hyperlink>
      <w:r w:rsidRPr="00D55C92">
        <w:rPr>
          <w:rFonts w:ascii="Times New Roman" w:hAnsi="Times New Roman" w:cs="Times New Roman"/>
          <w:color w:val="000000" w:themeColor="text1"/>
        </w:rPr>
        <w:t> Уголовного кодекса Российской Федерации) не является основанием для освобождения его от обязанности денежной компенсации причиненного потерпевшему морального вреда.</w:t>
      </w:r>
    </w:p>
    <w:p w14:paraId="7BCC3B8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54. Принадлежащее гражданину исключительное право на результаты интеллектуальной деятельности, являющееся согласно </w:t>
      </w:r>
      <w:hyperlink r:id="rId129" w:anchor="dst100028" w:history="1">
        <w:r w:rsidRPr="00D55C92">
          <w:rPr>
            <w:rStyle w:val="ac"/>
            <w:rFonts w:ascii="Times New Roman" w:hAnsi="Times New Roman" w:cs="Times New Roman"/>
            <w:color w:val="000000" w:themeColor="text1"/>
            <w:u w:val="none"/>
          </w:rPr>
          <w:t>статье 1226</w:t>
        </w:r>
      </w:hyperlink>
      <w:r w:rsidRPr="00D55C92">
        <w:rPr>
          <w:rFonts w:ascii="Times New Roman" w:hAnsi="Times New Roman" w:cs="Times New Roman"/>
          <w:color w:val="000000" w:themeColor="text1"/>
        </w:rPr>
        <w:t> ГК РФ имущественным правом, не подлежит защите путем взыскания компенсации морального вреда.</w:t>
      </w:r>
    </w:p>
    <w:p w14:paraId="6513923D"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Судом может быть взыскана компенсация морального вреда, причиненного нарушением личных неимущественных прав на результаты интеллектуальной деятельности: право авторства, право на имя, право на неприкосновенность произведения, право на обнародование, право на отзыв, право на неприкосновенность исполнения, которые возникают и подлежат защите только в случаях, когда они специально поименованы и их охрана установлена положениями </w:t>
      </w:r>
      <w:hyperlink r:id="rId130" w:history="1">
        <w:r w:rsidRPr="00D55C92">
          <w:rPr>
            <w:rStyle w:val="ac"/>
            <w:rFonts w:ascii="Times New Roman" w:hAnsi="Times New Roman" w:cs="Times New Roman"/>
            <w:color w:val="000000" w:themeColor="text1"/>
            <w:u w:val="none"/>
          </w:rPr>
          <w:t>части четвертой</w:t>
        </w:r>
      </w:hyperlink>
      <w:r w:rsidRPr="00D55C92">
        <w:rPr>
          <w:rFonts w:ascii="Times New Roman" w:hAnsi="Times New Roman" w:cs="Times New Roman"/>
          <w:color w:val="000000" w:themeColor="text1"/>
        </w:rPr>
        <w:t> Гражданского кодекса Российской Федерации о конкретном виде результатов интеллектуальной деятельности.</w:t>
      </w:r>
    </w:p>
    <w:p w14:paraId="3ADE080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При определении размера компенсации морального вреда, причиненного нарушением личных неимущественных прав автора результата интеллектуальной деятельности, суду следует принимать во внимание, в частности, общественную оценку ущемленного интереса и нарушенного неимущественного права, личность и известность потерпевшего-автора, содержание и популярность объекта авторских прав, степень вины причинителя вреда и тяжесть для автора наступивших последствий правонарушения.</w:t>
      </w:r>
    </w:p>
    <w:p w14:paraId="72E5B9AB"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55.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потребителю в случае установления самого факта нарушения его прав (</w:t>
      </w:r>
      <w:hyperlink r:id="rId131" w:anchor="dst100105" w:history="1">
        <w:r w:rsidRPr="00D55C92">
          <w:rPr>
            <w:rStyle w:val="ac"/>
            <w:rFonts w:ascii="Times New Roman" w:hAnsi="Times New Roman" w:cs="Times New Roman"/>
            <w:color w:val="000000" w:themeColor="text1"/>
            <w:u w:val="none"/>
          </w:rPr>
          <w:t>статья 15</w:t>
        </w:r>
      </w:hyperlink>
      <w:r w:rsidRPr="00D55C92">
        <w:rPr>
          <w:rFonts w:ascii="Times New Roman" w:hAnsi="Times New Roman" w:cs="Times New Roman"/>
          <w:color w:val="000000" w:themeColor="text1"/>
        </w:rPr>
        <w:t> Закона Российской Федерации "О защите прав потребителей"). Суд, установив факт нарушения прав потребителя, взыскивает компенсацию морального вреда за нарушение прав потребителя наряду с применением иных мер ответственности за нарушение прав потребителя, установленных законом или договором.</w:t>
      </w:r>
    </w:p>
    <w:p w14:paraId="7210D4DF"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Компенсация морального вреда, причиненного гражданину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нарушением иных принадлежащих ему прав или нематериальных благ, в том числе допущенным одновременно с нарушением прав потребителей (например, при отказе продавца удовлетворить требование потребителя о замене товара в случае обнаружения недостатков товара, совершенном в оскорбительной форме, унижающей честь и достоинство потребителя), может быть взыскана судом по общим правилам, то есть при доказанности факта нарушения его личных неимущественных прав либо посягательства на принадлежащие гражданину нематериальные блага.</w:t>
      </w:r>
    </w:p>
    <w:p w14:paraId="0AC363AE"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Размер взыскиваемой в пользу потребителя компенсации морального вреда определяется судом независимо от стоимости товара (работы, услуги) или суммы подлежащей взысканию неустойки.</w:t>
      </w:r>
    </w:p>
    <w:p w14:paraId="04D3B6A6"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56. Нарушение прав потребителя, выразившееся в неисполнении обязательства изготовителем (исполнителем, продавцом, уполномоченной организацией или уполномоченным индивидуальным предпринимателем, импортером), продолжающемся после взыскания судом компенсации морального вреда, является основанием для удовлетворения иска потребителя о компенсации морального вреда за период с момента вынесения решения суда и до дня его фактического исполнения.</w:t>
      </w:r>
    </w:p>
    <w:p w14:paraId="62900785" w14:textId="77777777" w:rsidR="00D55C92" w:rsidRPr="00D55C92" w:rsidRDefault="00D55C92" w:rsidP="00D55C92">
      <w:pPr>
        <w:spacing w:after="0" w:line="240" w:lineRule="auto"/>
        <w:ind w:firstLine="708"/>
        <w:jc w:val="both"/>
        <w:rPr>
          <w:rFonts w:ascii="Times New Roman" w:hAnsi="Times New Roman" w:cs="Times New Roman"/>
          <w:b/>
          <w:bCs/>
          <w:color w:val="000000" w:themeColor="text1"/>
        </w:rPr>
      </w:pPr>
      <w:r w:rsidRPr="00D55C92">
        <w:rPr>
          <w:rFonts w:ascii="Times New Roman" w:hAnsi="Times New Roman" w:cs="Times New Roman"/>
          <w:b/>
          <w:bCs/>
          <w:color w:val="000000" w:themeColor="text1"/>
        </w:rPr>
        <w:t>Процессуальные вопросы</w:t>
      </w:r>
    </w:p>
    <w:p w14:paraId="4A7D755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57. По общему правилу, споры о компенсации морального вреда разрешаются в порядке гражданского судопроизводства, а в случаях, предусмотренных законом, - в ином судебном порядке.</w:t>
      </w:r>
    </w:p>
    <w:p w14:paraId="4A0ABC3B"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Суд вправе рассмотреть самостоятельно предъявленный иск о компенсации причиненных истцу нравственных или физических страданий, поскольку ответственность за причиненный моральный вред не находится в зависимости от наличия имущественного ущерба и может применяться как наряду с имущественной ответственностью, так и самостоятельно. Дела по требованиям о компенсации морального вреда, заявленным самостоятельно, подсудны районным судам (</w:t>
      </w:r>
      <w:hyperlink r:id="rId132" w:anchor="dst100110" w:history="1">
        <w:r w:rsidRPr="00D55C92">
          <w:rPr>
            <w:rStyle w:val="ac"/>
            <w:rFonts w:ascii="Times New Roman" w:hAnsi="Times New Roman" w:cs="Times New Roman"/>
            <w:color w:val="000000" w:themeColor="text1"/>
            <w:u w:val="none"/>
          </w:rPr>
          <w:t>статьи 23</w:t>
        </w:r>
      </w:hyperlink>
      <w:r w:rsidRPr="00D55C92">
        <w:rPr>
          <w:rFonts w:ascii="Times New Roman" w:hAnsi="Times New Roman" w:cs="Times New Roman"/>
          <w:color w:val="000000" w:themeColor="text1"/>
        </w:rPr>
        <w:t>, </w:t>
      </w:r>
      <w:hyperlink r:id="rId133" w:anchor="dst100122" w:history="1">
        <w:r w:rsidRPr="00D55C92">
          <w:rPr>
            <w:rStyle w:val="ac"/>
            <w:rFonts w:ascii="Times New Roman" w:hAnsi="Times New Roman" w:cs="Times New Roman"/>
            <w:color w:val="000000" w:themeColor="text1"/>
            <w:u w:val="none"/>
          </w:rPr>
          <w:t>24</w:t>
        </w:r>
      </w:hyperlink>
      <w:r w:rsidRPr="00D55C92">
        <w:rPr>
          <w:rFonts w:ascii="Times New Roman" w:hAnsi="Times New Roman" w:cs="Times New Roman"/>
          <w:color w:val="000000" w:themeColor="text1"/>
        </w:rPr>
        <w:t> ГПК РФ).</w:t>
      </w:r>
    </w:p>
    <w:p w14:paraId="18E3FD6D"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 xml:space="preserve">В случае если одновременно с требованием имущественного характера, подсудным мировому судье, заявлено производное от него требование о компенсации морального вреда </w:t>
      </w:r>
      <w:r w:rsidRPr="00D55C92">
        <w:rPr>
          <w:rFonts w:ascii="Times New Roman" w:hAnsi="Times New Roman" w:cs="Times New Roman"/>
          <w:color w:val="000000" w:themeColor="text1"/>
        </w:rPr>
        <w:lastRenderedPageBreak/>
        <w:t>(например, по делам о защите прав потребителей), то такие требования подсудны мировому судье, независимо от заявленной истцом суммы компенсации морального вреда.</w:t>
      </w:r>
    </w:p>
    <w:p w14:paraId="7D7DF7D7"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58. Иск о компенсации морального вреда по общему правилу (</w:t>
      </w:r>
      <w:hyperlink r:id="rId134" w:anchor="dst1189" w:history="1">
        <w:r w:rsidRPr="00D55C92">
          <w:rPr>
            <w:rStyle w:val="ac"/>
            <w:rFonts w:ascii="Times New Roman" w:hAnsi="Times New Roman" w:cs="Times New Roman"/>
            <w:color w:val="000000" w:themeColor="text1"/>
            <w:u w:val="none"/>
          </w:rPr>
          <w:t>статья 28</w:t>
        </w:r>
      </w:hyperlink>
      <w:r w:rsidRPr="00D55C92">
        <w:rPr>
          <w:rFonts w:ascii="Times New Roman" w:hAnsi="Times New Roman" w:cs="Times New Roman"/>
          <w:color w:val="000000" w:themeColor="text1"/>
        </w:rPr>
        <w:t> ГПК РФ) предъявляется в суд по месту жительства ответчика (адресу организации-ответчика).</w:t>
      </w:r>
    </w:p>
    <w:p w14:paraId="6499EA9D"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Иски о компенсации морального вреда, причиненного увечьем, иным повреждением здоровья или в результате смерти кормильца, могут быть предъявлены по выбору истца также в суд по месту его жительства или по месту причинения вреда (</w:t>
      </w:r>
      <w:hyperlink r:id="rId135" w:anchor="dst1189" w:history="1">
        <w:r w:rsidRPr="00D55C92">
          <w:rPr>
            <w:rStyle w:val="ac"/>
            <w:rFonts w:ascii="Times New Roman" w:hAnsi="Times New Roman" w:cs="Times New Roman"/>
            <w:color w:val="000000" w:themeColor="text1"/>
            <w:u w:val="none"/>
          </w:rPr>
          <w:t>статья 28</w:t>
        </w:r>
      </w:hyperlink>
      <w:r w:rsidRPr="00D55C92">
        <w:rPr>
          <w:rFonts w:ascii="Times New Roman" w:hAnsi="Times New Roman" w:cs="Times New Roman"/>
          <w:color w:val="000000" w:themeColor="text1"/>
        </w:rPr>
        <w:t> и </w:t>
      </w:r>
      <w:hyperlink r:id="rId136" w:anchor="dst100149" w:history="1">
        <w:r w:rsidRPr="00D55C92">
          <w:rPr>
            <w:rStyle w:val="ac"/>
            <w:rFonts w:ascii="Times New Roman" w:hAnsi="Times New Roman" w:cs="Times New Roman"/>
            <w:color w:val="000000" w:themeColor="text1"/>
            <w:u w:val="none"/>
          </w:rPr>
          <w:t>часть 5 статьи 29</w:t>
        </w:r>
      </w:hyperlink>
      <w:r w:rsidRPr="00D55C92">
        <w:rPr>
          <w:rFonts w:ascii="Times New Roman" w:hAnsi="Times New Roman" w:cs="Times New Roman"/>
          <w:color w:val="000000" w:themeColor="text1"/>
        </w:rPr>
        <w:t> ГПК РФ).</w:t>
      </w:r>
    </w:p>
    <w:p w14:paraId="7FCA7E72"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Указанное правило об альтернативной подсудности применяется как в случаях, когда иск о компенсации морального вреда предъявлен лицом, которому непосредственно причинено увечье или иное повреждение здоровья, так и в случаях, когда такой иск заявлен иным лицом (например, близким родственником потерпевшего), полагающим, что в связи с увечьем, иным повреждением здоровья потерпевшего либо в результате смерти потерпевшего нарушены его личные неимущественные права либо допущено посягательство на принадлежащие ему нематериальные блага.</w:t>
      </w:r>
    </w:p>
    <w:p w14:paraId="1661CD75"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Иски о компенсации морального вреда, причиненного вследствие нарушения прав субъекта персональных данных либо трудовых прав, могут предъявляться также в суд по месту жительства истца (</w:t>
      </w:r>
      <w:hyperlink r:id="rId137" w:anchor="dst600" w:history="1">
        <w:r w:rsidRPr="00D55C92">
          <w:rPr>
            <w:rStyle w:val="ac"/>
            <w:rFonts w:ascii="Times New Roman" w:hAnsi="Times New Roman" w:cs="Times New Roman"/>
            <w:color w:val="000000" w:themeColor="text1"/>
            <w:u w:val="none"/>
          </w:rPr>
          <w:t>части 6.1</w:t>
        </w:r>
      </w:hyperlink>
      <w:r w:rsidRPr="00D55C92">
        <w:rPr>
          <w:rFonts w:ascii="Times New Roman" w:hAnsi="Times New Roman" w:cs="Times New Roman"/>
          <w:color w:val="000000" w:themeColor="text1"/>
        </w:rPr>
        <w:t> и </w:t>
      </w:r>
      <w:hyperlink r:id="rId138" w:anchor="dst1123" w:history="1">
        <w:r w:rsidRPr="00D55C92">
          <w:rPr>
            <w:rStyle w:val="ac"/>
            <w:rFonts w:ascii="Times New Roman" w:hAnsi="Times New Roman" w:cs="Times New Roman"/>
            <w:color w:val="000000" w:themeColor="text1"/>
            <w:u w:val="none"/>
          </w:rPr>
          <w:t>6.3 статьи 29</w:t>
        </w:r>
      </w:hyperlink>
      <w:r w:rsidRPr="00D55C92">
        <w:rPr>
          <w:rFonts w:ascii="Times New Roman" w:hAnsi="Times New Roman" w:cs="Times New Roman"/>
          <w:color w:val="000000" w:themeColor="text1"/>
        </w:rPr>
        <w:t> ГПК РФ).</w:t>
      </w:r>
    </w:p>
    <w:p w14:paraId="4113C6AA"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Иски о компенсации морального вреда, вытекающие из договоров, в том числе трудовых, в которых указано место их исполнения, могут быть предъявлены также в суд по месту исполнения такого договора (</w:t>
      </w:r>
      <w:hyperlink r:id="rId139" w:anchor="dst1124" w:history="1">
        <w:r w:rsidRPr="00D55C92">
          <w:rPr>
            <w:rStyle w:val="ac"/>
            <w:rFonts w:ascii="Times New Roman" w:hAnsi="Times New Roman" w:cs="Times New Roman"/>
            <w:color w:val="000000" w:themeColor="text1"/>
            <w:u w:val="none"/>
          </w:rPr>
          <w:t>часть 9 статьи 29</w:t>
        </w:r>
      </w:hyperlink>
      <w:r w:rsidRPr="00D55C92">
        <w:rPr>
          <w:rFonts w:ascii="Times New Roman" w:hAnsi="Times New Roman" w:cs="Times New Roman"/>
          <w:color w:val="000000" w:themeColor="text1"/>
        </w:rPr>
        <w:t> ГПК РФ).</w:t>
      </w:r>
    </w:p>
    <w:p w14:paraId="2EB93456"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Иски о компенсации морального вреда, причиненного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потребителей, предусмотренных законами и правовыми актами Российской Федерации, регулирующими отношения в области защиты прав потребителей, могут быть предъявлены также в суд по месту жительства или месту пребывания истца либо по месту заключения или месту исполнения договора (</w:t>
      </w:r>
      <w:hyperlink r:id="rId140" w:anchor="dst1721" w:history="1">
        <w:r w:rsidRPr="00D55C92">
          <w:rPr>
            <w:rStyle w:val="ac"/>
            <w:rFonts w:ascii="Times New Roman" w:hAnsi="Times New Roman" w:cs="Times New Roman"/>
            <w:color w:val="000000" w:themeColor="text1"/>
            <w:u w:val="none"/>
          </w:rPr>
          <w:t>часть 7 статьи 29</w:t>
        </w:r>
      </w:hyperlink>
      <w:r w:rsidRPr="00D55C92">
        <w:rPr>
          <w:rFonts w:ascii="Times New Roman" w:hAnsi="Times New Roman" w:cs="Times New Roman"/>
          <w:color w:val="000000" w:themeColor="text1"/>
        </w:rPr>
        <w:t> ГПК РФ).</w:t>
      </w:r>
    </w:p>
    <w:p w14:paraId="12199326"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59. Иск о компенсации морального вреда, причиненного гражданину непосредственно преступлением, исходя из положений </w:t>
      </w:r>
      <w:hyperlink r:id="rId141" w:anchor="dst79" w:history="1">
        <w:r w:rsidRPr="00D55C92">
          <w:rPr>
            <w:rStyle w:val="ac"/>
            <w:rFonts w:ascii="Times New Roman" w:hAnsi="Times New Roman" w:cs="Times New Roman"/>
            <w:color w:val="000000" w:themeColor="text1"/>
            <w:u w:val="none"/>
          </w:rPr>
          <w:t>частей 1</w:t>
        </w:r>
      </w:hyperlink>
      <w:r w:rsidRPr="00D55C92">
        <w:rPr>
          <w:rFonts w:ascii="Times New Roman" w:hAnsi="Times New Roman" w:cs="Times New Roman"/>
          <w:color w:val="000000" w:themeColor="text1"/>
        </w:rPr>
        <w:t> и </w:t>
      </w:r>
      <w:hyperlink r:id="rId142" w:anchor="dst103255" w:history="1">
        <w:r w:rsidRPr="00D55C92">
          <w:rPr>
            <w:rStyle w:val="ac"/>
            <w:rFonts w:ascii="Times New Roman" w:hAnsi="Times New Roman" w:cs="Times New Roman"/>
            <w:color w:val="000000" w:themeColor="text1"/>
            <w:u w:val="none"/>
          </w:rPr>
          <w:t>2 статьи 44</w:t>
        </w:r>
      </w:hyperlink>
      <w:r w:rsidRPr="00D55C92">
        <w:rPr>
          <w:rFonts w:ascii="Times New Roman" w:hAnsi="Times New Roman" w:cs="Times New Roman"/>
          <w:color w:val="000000" w:themeColor="text1"/>
        </w:rPr>
        <w:t> УПК РФ может быть предъявлен по уголовному делу после его возбуждения и до окончания судебного следствия при разбирательстве данного уголовного дела в суде первой инстанции. В случае, если гражданский иск о компенсации морального вреда, вытекающий из уголовного дела, не был предъявлен или не был разрешен при производстве по уголовному делу, он предъявляется для рассмотрения в порядке гражданского судопроизводства по правилам подсудности, установленным Гражданским процессуальным кодексом Российской Федерации (</w:t>
      </w:r>
      <w:hyperlink r:id="rId143" w:anchor="dst100162" w:history="1">
        <w:r w:rsidRPr="00D55C92">
          <w:rPr>
            <w:rStyle w:val="ac"/>
            <w:rFonts w:ascii="Times New Roman" w:hAnsi="Times New Roman" w:cs="Times New Roman"/>
            <w:color w:val="000000" w:themeColor="text1"/>
            <w:u w:val="none"/>
          </w:rPr>
          <w:t>часть 3 статьи 31</w:t>
        </w:r>
      </w:hyperlink>
      <w:r w:rsidRPr="00D55C92">
        <w:rPr>
          <w:rFonts w:ascii="Times New Roman" w:hAnsi="Times New Roman" w:cs="Times New Roman"/>
          <w:color w:val="000000" w:themeColor="text1"/>
        </w:rPr>
        <w:t> ГПК РФ).</w:t>
      </w:r>
    </w:p>
    <w:p w14:paraId="7A2ECC5A"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60. Споры о компенсации морального вреда, причиненного административным правонарушением, рассматриваются судом в порядке гражданского судопроизводства (</w:t>
      </w:r>
      <w:hyperlink r:id="rId144" w:anchor="dst100172" w:history="1">
        <w:r w:rsidRPr="00D55C92">
          <w:rPr>
            <w:rStyle w:val="ac"/>
            <w:rFonts w:ascii="Times New Roman" w:hAnsi="Times New Roman" w:cs="Times New Roman"/>
            <w:color w:val="000000" w:themeColor="text1"/>
            <w:u w:val="none"/>
          </w:rPr>
          <w:t>часть 3 статьи 4.7</w:t>
        </w:r>
      </w:hyperlink>
      <w:r w:rsidRPr="00D55C92">
        <w:rPr>
          <w:rFonts w:ascii="Times New Roman" w:hAnsi="Times New Roman" w:cs="Times New Roman"/>
          <w:color w:val="000000" w:themeColor="text1"/>
        </w:rPr>
        <w:t> КоАП РФ).</w:t>
      </w:r>
    </w:p>
    <w:p w14:paraId="706297B2"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Также в порядке гражданского судопроизводства разрешаются споры о компенсации морального вреда, причиненного незаконным или необоснованным уголовным преследованием (</w:t>
      </w:r>
      <w:hyperlink r:id="rId145" w:anchor="dst101053" w:history="1">
        <w:r w:rsidRPr="00D55C92">
          <w:rPr>
            <w:rStyle w:val="ac"/>
            <w:rFonts w:ascii="Times New Roman" w:hAnsi="Times New Roman" w:cs="Times New Roman"/>
            <w:color w:val="000000" w:themeColor="text1"/>
            <w:u w:val="none"/>
          </w:rPr>
          <w:t>часть 2 статьи 136</w:t>
        </w:r>
      </w:hyperlink>
      <w:r w:rsidRPr="00D55C92">
        <w:rPr>
          <w:rFonts w:ascii="Times New Roman" w:hAnsi="Times New Roman" w:cs="Times New Roman"/>
          <w:color w:val="000000" w:themeColor="text1"/>
        </w:rPr>
        <w:t> УПК РФ), незаконным применением мер обеспечения производства по делу об административном правонарушении (</w:t>
      </w:r>
      <w:hyperlink r:id="rId146" w:anchor="dst102459" w:history="1">
        <w:r w:rsidRPr="00D55C92">
          <w:rPr>
            <w:rStyle w:val="ac"/>
            <w:rFonts w:ascii="Times New Roman" w:hAnsi="Times New Roman" w:cs="Times New Roman"/>
            <w:color w:val="000000" w:themeColor="text1"/>
            <w:u w:val="none"/>
          </w:rPr>
          <w:t>часть 2 статьи 27.1</w:t>
        </w:r>
      </w:hyperlink>
      <w:r w:rsidRPr="00D55C92">
        <w:rPr>
          <w:rFonts w:ascii="Times New Roman" w:hAnsi="Times New Roman" w:cs="Times New Roman"/>
          <w:color w:val="000000" w:themeColor="text1"/>
        </w:rPr>
        <w:t> КоАП РФ) и незаконным привлечением к административной ответственности.</w:t>
      </w:r>
    </w:p>
    <w:p w14:paraId="1162836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Иски о компенсации морального вреда, причиненного гражданину вследствие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подписки о невыезде либо незаконного наложения административного наказания, могут быть предъявлены по выбору истца в суд по месту его жительства или по адресу ответчика-организации (</w:t>
      </w:r>
      <w:hyperlink r:id="rId147" w:anchor="dst100012" w:history="1">
        <w:r w:rsidRPr="00D55C92">
          <w:rPr>
            <w:rStyle w:val="ac"/>
            <w:rFonts w:ascii="Times New Roman" w:hAnsi="Times New Roman" w:cs="Times New Roman"/>
            <w:color w:val="000000" w:themeColor="text1"/>
            <w:u w:val="none"/>
          </w:rPr>
          <w:t>часть 4 статьи 1</w:t>
        </w:r>
      </w:hyperlink>
      <w:r w:rsidRPr="00D55C92">
        <w:rPr>
          <w:rFonts w:ascii="Times New Roman" w:hAnsi="Times New Roman" w:cs="Times New Roman"/>
          <w:color w:val="000000" w:themeColor="text1"/>
        </w:rPr>
        <w:t>, </w:t>
      </w:r>
      <w:hyperlink r:id="rId148" w:anchor="dst1189" w:history="1">
        <w:r w:rsidRPr="00D55C92">
          <w:rPr>
            <w:rStyle w:val="ac"/>
            <w:rFonts w:ascii="Times New Roman" w:hAnsi="Times New Roman" w:cs="Times New Roman"/>
            <w:color w:val="000000" w:themeColor="text1"/>
            <w:u w:val="none"/>
          </w:rPr>
          <w:t>статья 28</w:t>
        </w:r>
      </w:hyperlink>
      <w:r w:rsidRPr="00D55C92">
        <w:rPr>
          <w:rFonts w:ascii="Times New Roman" w:hAnsi="Times New Roman" w:cs="Times New Roman"/>
          <w:color w:val="000000" w:themeColor="text1"/>
        </w:rPr>
        <w:t> и </w:t>
      </w:r>
      <w:hyperlink r:id="rId149" w:anchor="dst1122" w:history="1">
        <w:r w:rsidRPr="00D55C92">
          <w:rPr>
            <w:rStyle w:val="ac"/>
            <w:rFonts w:ascii="Times New Roman" w:hAnsi="Times New Roman" w:cs="Times New Roman"/>
            <w:color w:val="000000" w:themeColor="text1"/>
            <w:u w:val="none"/>
          </w:rPr>
          <w:t>часть 6 статьи 29</w:t>
        </w:r>
      </w:hyperlink>
      <w:r w:rsidRPr="00D55C92">
        <w:rPr>
          <w:rFonts w:ascii="Times New Roman" w:hAnsi="Times New Roman" w:cs="Times New Roman"/>
          <w:color w:val="000000" w:themeColor="text1"/>
        </w:rPr>
        <w:t> ГПК РФ).</w:t>
      </w:r>
    </w:p>
    <w:p w14:paraId="0B56A92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61. Требование о компенсации морального вреда на основании </w:t>
      </w:r>
      <w:hyperlink r:id="rId150" w:anchor="dst100875" w:history="1">
        <w:r w:rsidRPr="00D55C92">
          <w:rPr>
            <w:rStyle w:val="ac"/>
            <w:rFonts w:ascii="Times New Roman" w:hAnsi="Times New Roman" w:cs="Times New Roman"/>
            <w:color w:val="000000" w:themeColor="text1"/>
            <w:u w:val="none"/>
          </w:rPr>
          <w:t>статей 151</w:t>
        </w:r>
      </w:hyperlink>
      <w:r w:rsidRPr="00D55C92">
        <w:rPr>
          <w:rFonts w:ascii="Times New Roman" w:hAnsi="Times New Roman" w:cs="Times New Roman"/>
          <w:color w:val="000000" w:themeColor="text1"/>
        </w:rPr>
        <w:t>, </w:t>
      </w:r>
      <w:hyperlink r:id="rId151" w:anchor="dst102626" w:history="1">
        <w:r w:rsidRPr="00D55C92">
          <w:rPr>
            <w:rStyle w:val="ac"/>
            <w:rFonts w:ascii="Times New Roman" w:hAnsi="Times New Roman" w:cs="Times New Roman"/>
            <w:color w:val="000000" w:themeColor="text1"/>
            <w:u w:val="none"/>
          </w:rPr>
          <w:t>1069</w:t>
        </w:r>
      </w:hyperlink>
      <w:r w:rsidRPr="00D55C92">
        <w:rPr>
          <w:rFonts w:ascii="Times New Roman" w:hAnsi="Times New Roman" w:cs="Times New Roman"/>
          <w:color w:val="000000" w:themeColor="text1"/>
        </w:rPr>
        <w:t> ГК РФ вследствие причинения вреда здоровью, возникшего в связи с нарушением условий содержания под стражей, содержания в исправительном учреждении, подлежит рассмотрению в порядке гражданского судопроизводства.</w:t>
      </w:r>
    </w:p>
    <w:p w14:paraId="16A42E9D"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62. Ввиду того, что моральный вред признается законом вредом неимущественным, государственная пошлина подлежит уплате на основании </w:t>
      </w:r>
      <w:hyperlink r:id="rId152" w:anchor="dst5142" w:history="1">
        <w:r w:rsidRPr="00D55C92">
          <w:rPr>
            <w:rStyle w:val="ac"/>
            <w:rFonts w:ascii="Times New Roman" w:hAnsi="Times New Roman" w:cs="Times New Roman"/>
            <w:color w:val="000000" w:themeColor="text1"/>
            <w:u w:val="none"/>
          </w:rPr>
          <w:t>подпункта 3 пункта 1 статьи 333.19</w:t>
        </w:r>
      </w:hyperlink>
      <w:r w:rsidRPr="00D55C92">
        <w:rPr>
          <w:rFonts w:ascii="Times New Roman" w:hAnsi="Times New Roman" w:cs="Times New Roman"/>
          <w:color w:val="000000" w:themeColor="text1"/>
        </w:rPr>
        <w:t> Налогового кодекса Российской Федерации (далее - НК РФ).</w:t>
      </w:r>
    </w:p>
    <w:p w14:paraId="339CF0A9"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 xml:space="preserve">При этом судам следует иметь в виду, что в предусмотренных законом случаях истцы освобождаются от уплаты государственной пошлины. Например, от уплаты государственной </w:t>
      </w:r>
      <w:r w:rsidRPr="00D55C92">
        <w:rPr>
          <w:rFonts w:ascii="Times New Roman" w:hAnsi="Times New Roman" w:cs="Times New Roman"/>
          <w:color w:val="000000" w:themeColor="text1"/>
        </w:rPr>
        <w:lastRenderedPageBreak/>
        <w:t>пошлины освобождены истцы по искам о компенсации морального вреда, причиненного нарушением трудовых прав гражданина, морального вреда, возникшего вследствие причинения увечья или иного повреждения здоровья или смерти лица, морального вреда, причиненного преступлением либо в результате незаконного уголовного преследования, морального вреда, причиненного ребенку, морального вреда, причиненного нарушением прав потребителей (</w:t>
      </w:r>
      <w:hyperlink r:id="rId153" w:anchor="dst1255" w:history="1">
        <w:r w:rsidRPr="00D55C92">
          <w:rPr>
            <w:rStyle w:val="ac"/>
            <w:rFonts w:ascii="Times New Roman" w:hAnsi="Times New Roman" w:cs="Times New Roman"/>
            <w:color w:val="000000" w:themeColor="text1"/>
            <w:u w:val="none"/>
          </w:rPr>
          <w:t>подпункты 1</w:t>
        </w:r>
      </w:hyperlink>
      <w:r w:rsidRPr="00D55C92">
        <w:rPr>
          <w:rFonts w:ascii="Times New Roman" w:hAnsi="Times New Roman" w:cs="Times New Roman"/>
          <w:color w:val="000000" w:themeColor="text1"/>
        </w:rPr>
        <w:t>, </w:t>
      </w:r>
      <w:hyperlink r:id="rId154" w:anchor="dst1257" w:history="1">
        <w:r w:rsidRPr="00D55C92">
          <w:rPr>
            <w:rStyle w:val="ac"/>
            <w:rFonts w:ascii="Times New Roman" w:hAnsi="Times New Roman" w:cs="Times New Roman"/>
            <w:color w:val="000000" w:themeColor="text1"/>
            <w:u w:val="none"/>
          </w:rPr>
          <w:t>3</w:t>
        </w:r>
      </w:hyperlink>
      <w:r w:rsidRPr="00D55C92">
        <w:rPr>
          <w:rFonts w:ascii="Times New Roman" w:hAnsi="Times New Roman" w:cs="Times New Roman"/>
          <w:color w:val="000000" w:themeColor="text1"/>
        </w:rPr>
        <w:t>, </w:t>
      </w:r>
      <w:hyperlink r:id="rId155" w:anchor="dst1258" w:history="1">
        <w:r w:rsidRPr="00D55C92">
          <w:rPr>
            <w:rStyle w:val="ac"/>
            <w:rFonts w:ascii="Times New Roman" w:hAnsi="Times New Roman" w:cs="Times New Roman"/>
            <w:color w:val="000000" w:themeColor="text1"/>
            <w:u w:val="none"/>
          </w:rPr>
          <w:t>4</w:t>
        </w:r>
      </w:hyperlink>
      <w:r w:rsidRPr="00D55C92">
        <w:rPr>
          <w:rFonts w:ascii="Times New Roman" w:hAnsi="Times New Roman" w:cs="Times New Roman"/>
          <w:color w:val="000000" w:themeColor="text1"/>
        </w:rPr>
        <w:t>, </w:t>
      </w:r>
      <w:hyperlink r:id="rId156" w:anchor="dst1267" w:history="1">
        <w:r w:rsidRPr="00D55C92">
          <w:rPr>
            <w:rStyle w:val="ac"/>
            <w:rFonts w:ascii="Times New Roman" w:hAnsi="Times New Roman" w:cs="Times New Roman"/>
            <w:color w:val="000000" w:themeColor="text1"/>
            <w:u w:val="none"/>
          </w:rPr>
          <w:t>10</w:t>
        </w:r>
      </w:hyperlink>
      <w:r w:rsidRPr="00D55C92">
        <w:rPr>
          <w:rFonts w:ascii="Times New Roman" w:hAnsi="Times New Roman" w:cs="Times New Roman"/>
          <w:color w:val="000000" w:themeColor="text1"/>
        </w:rPr>
        <w:t> и </w:t>
      </w:r>
      <w:hyperlink r:id="rId157" w:anchor="dst1272" w:history="1">
        <w:r w:rsidRPr="00D55C92">
          <w:rPr>
            <w:rStyle w:val="ac"/>
            <w:rFonts w:ascii="Times New Roman" w:hAnsi="Times New Roman" w:cs="Times New Roman"/>
            <w:color w:val="000000" w:themeColor="text1"/>
            <w:u w:val="none"/>
          </w:rPr>
          <w:t>15 пункта 1 статьи 333.36</w:t>
        </w:r>
      </w:hyperlink>
      <w:r w:rsidRPr="00D55C92">
        <w:rPr>
          <w:rFonts w:ascii="Times New Roman" w:hAnsi="Times New Roman" w:cs="Times New Roman"/>
          <w:color w:val="000000" w:themeColor="text1"/>
        </w:rPr>
        <w:t> НК РФ, </w:t>
      </w:r>
      <w:hyperlink r:id="rId158" w:anchor="dst59" w:history="1">
        <w:r w:rsidRPr="00D55C92">
          <w:rPr>
            <w:rStyle w:val="ac"/>
            <w:rFonts w:ascii="Times New Roman" w:hAnsi="Times New Roman" w:cs="Times New Roman"/>
            <w:color w:val="000000" w:themeColor="text1"/>
            <w:u w:val="none"/>
          </w:rPr>
          <w:t>пункт 3 статьи 17</w:t>
        </w:r>
      </w:hyperlink>
      <w:r w:rsidRPr="00D55C92">
        <w:rPr>
          <w:rFonts w:ascii="Times New Roman" w:hAnsi="Times New Roman" w:cs="Times New Roman"/>
          <w:color w:val="000000" w:themeColor="text1"/>
        </w:rPr>
        <w:t> Закона Российской Федерации "О защите прав потребителей").</w:t>
      </w:r>
    </w:p>
    <w:p w14:paraId="26C9630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63. Законодательством не предусмотрена необходимость соблюдения досудебного (в том числе претензионного) порядка урегулирования спора по делам о взыскании компенсации морального вреда.</w:t>
      </w:r>
    </w:p>
    <w:p w14:paraId="16E7EE8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Вместе с тем в случае одновременного предъявления требования о компенсации морального вреда, являющегося производным, и основного требования, связанного с нарушением имущественных прав истца, для которого предусмотрен обязательный досудебный порядок его разрешения (например, о возмещении морального вреда в связи с неисполнением или ненадлежащим исполнением обязательств, вытекающих из договора об оказании услуг связи (</w:t>
      </w:r>
      <w:hyperlink r:id="rId159" w:anchor="dst100545" w:history="1">
        <w:r w:rsidRPr="00D55C92">
          <w:rPr>
            <w:rStyle w:val="ac"/>
            <w:rFonts w:ascii="Times New Roman" w:hAnsi="Times New Roman" w:cs="Times New Roman"/>
            <w:color w:val="000000" w:themeColor="text1"/>
            <w:u w:val="none"/>
          </w:rPr>
          <w:t>пункт 4 статьи 55</w:t>
        </w:r>
      </w:hyperlink>
      <w:r w:rsidRPr="00D55C92">
        <w:rPr>
          <w:rFonts w:ascii="Times New Roman" w:hAnsi="Times New Roman" w:cs="Times New Roman"/>
          <w:color w:val="000000" w:themeColor="text1"/>
        </w:rPr>
        <w:t> Федерального закона от 7 июля 2003 года N 126-ФЗ "О связи", </w:t>
      </w:r>
      <w:hyperlink r:id="rId160" w:anchor="dst100274" w:history="1">
        <w:r w:rsidRPr="00D55C92">
          <w:rPr>
            <w:rStyle w:val="ac"/>
            <w:rFonts w:ascii="Times New Roman" w:hAnsi="Times New Roman" w:cs="Times New Roman"/>
            <w:color w:val="000000" w:themeColor="text1"/>
            <w:u w:val="none"/>
          </w:rPr>
          <w:t>часть седьмая статьи 37</w:t>
        </w:r>
      </w:hyperlink>
      <w:r w:rsidRPr="00D55C92">
        <w:rPr>
          <w:rFonts w:ascii="Times New Roman" w:hAnsi="Times New Roman" w:cs="Times New Roman"/>
          <w:color w:val="000000" w:themeColor="text1"/>
        </w:rPr>
        <w:t> Федерального закона от 17 июля 1999 года N 176-ФЗ "О почтовой связи"), требование о компенсации морального вреда может быть рассмотрено судом по существу, если к заявлению о взыскании компенсации морального вреда приложены документы, подтверждающие соблюдение досудебного порядка в отношении основного требования (</w:t>
      </w:r>
      <w:hyperlink r:id="rId161" w:anchor="dst1275" w:history="1">
        <w:r w:rsidRPr="00D55C92">
          <w:rPr>
            <w:rStyle w:val="ac"/>
            <w:rFonts w:ascii="Times New Roman" w:hAnsi="Times New Roman" w:cs="Times New Roman"/>
            <w:color w:val="000000" w:themeColor="text1"/>
            <w:u w:val="none"/>
          </w:rPr>
          <w:t>пункты 3</w:t>
        </w:r>
      </w:hyperlink>
      <w:r w:rsidRPr="00D55C92">
        <w:rPr>
          <w:rFonts w:ascii="Times New Roman" w:hAnsi="Times New Roman" w:cs="Times New Roman"/>
          <w:color w:val="000000" w:themeColor="text1"/>
        </w:rPr>
        <w:t>, </w:t>
      </w:r>
      <w:hyperlink r:id="rId162" w:anchor="dst1815" w:history="1">
        <w:r w:rsidRPr="00D55C92">
          <w:rPr>
            <w:rStyle w:val="ac"/>
            <w:rFonts w:ascii="Times New Roman" w:hAnsi="Times New Roman" w:cs="Times New Roman"/>
            <w:color w:val="000000" w:themeColor="text1"/>
            <w:u w:val="none"/>
          </w:rPr>
          <w:t>7 статьи 132</w:t>
        </w:r>
      </w:hyperlink>
      <w:r w:rsidRPr="00D55C92">
        <w:rPr>
          <w:rFonts w:ascii="Times New Roman" w:hAnsi="Times New Roman" w:cs="Times New Roman"/>
          <w:color w:val="000000" w:themeColor="text1"/>
        </w:rPr>
        <w:t>, </w:t>
      </w:r>
      <w:hyperlink r:id="rId163" w:anchor="dst1281" w:history="1">
        <w:r w:rsidRPr="00D55C92">
          <w:rPr>
            <w:rStyle w:val="ac"/>
            <w:rFonts w:ascii="Times New Roman" w:hAnsi="Times New Roman" w:cs="Times New Roman"/>
            <w:color w:val="000000" w:themeColor="text1"/>
            <w:u w:val="none"/>
          </w:rPr>
          <w:t>пункт 1 части 1 статьи 135</w:t>
        </w:r>
      </w:hyperlink>
      <w:r w:rsidRPr="00D55C92">
        <w:rPr>
          <w:rFonts w:ascii="Times New Roman" w:hAnsi="Times New Roman" w:cs="Times New Roman"/>
          <w:color w:val="000000" w:themeColor="text1"/>
        </w:rPr>
        <w:t>, </w:t>
      </w:r>
      <w:hyperlink r:id="rId164" w:anchor="dst1284" w:history="1">
        <w:r w:rsidRPr="00D55C92">
          <w:rPr>
            <w:rStyle w:val="ac"/>
            <w:rFonts w:ascii="Times New Roman" w:hAnsi="Times New Roman" w:cs="Times New Roman"/>
            <w:color w:val="000000" w:themeColor="text1"/>
            <w:u w:val="none"/>
          </w:rPr>
          <w:t>статья 136</w:t>
        </w:r>
      </w:hyperlink>
      <w:r w:rsidRPr="00D55C92">
        <w:rPr>
          <w:rFonts w:ascii="Times New Roman" w:hAnsi="Times New Roman" w:cs="Times New Roman"/>
          <w:color w:val="000000" w:themeColor="text1"/>
        </w:rPr>
        <w:t> ГПК РФ).</w:t>
      </w:r>
    </w:p>
    <w:p w14:paraId="5AB5E690"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64. В случае предъявления требования о компенсации морального вреда, причиненного преступлением, которое ранее разрешалось в порядке уголовного судопроизводства и в удовлетворении которого было отказано или производство по гражданскому иску было прекращено (</w:t>
      </w:r>
      <w:hyperlink r:id="rId165" w:anchor="dst101013" w:history="1">
        <w:r w:rsidRPr="00D55C92">
          <w:rPr>
            <w:rStyle w:val="ac"/>
            <w:rFonts w:ascii="Times New Roman" w:hAnsi="Times New Roman" w:cs="Times New Roman"/>
            <w:color w:val="000000" w:themeColor="text1"/>
            <w:u w:val="none"/>
          </w:rPr>
          <w:t>статья 220</w:t>
        </w:r>
      </w:hyperlink>
      <w:r w:rsidRPr="00D55C92">
        <w:rPr>
          <w:rFonts w:ascii="Times New Roman" w:hAnsi="Times New Roman" w:cs="Times New Roman"/>
          <w:color w:val="000000" w:themeColor="text1"/>
        </w:rPr>
        <w:t> ГПК РФ), суду следует отказать в принятии искового заявления, а если заявление принято - прекратить производство по делу (</w:t>
      </w:r>
      <w:hyperlink r:id="rId166" w:anchor="dst101016" w:history="1">
        <w:r w:rsidRPr="00D55C92">
          <w:rPr>
            <w:rStyle w:val="ac"/>
            <w:rFonts w:ascii="Times New Roman" w:hAnsi="Times New Roman" w:cs="Times New Roman"/>
            <w:color w:val="000000" w:themeColor="text1"/>
            <w:u w:val="none"/>
          </w:rPr>
          <w:t>абзац третий статьи 220</w:t>
        </w:r>
      </w:hyperlink>
      <w:r w:rsidRPr="00D55C92">
        <w:rPr>
          <w:rFonts w:ascii="Times New Roman" w:hAnsi="Times New Roman" w:cs="Times New Roman"/>
          <w:color w:val="000000" w:themeColor="text1"/>
        </w:rPr>
        <w:t> ГПК РФ).</w:t>
      </w:r>
    </w:p>
    <w:p w14:paraId="0F5B0D63"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65. В целях выяснения вопроса о степени и характере нравственных и физических страданий несовершеннолетних в возрасте от четырнадцати до восемнадцати лет, а также граждан, ограниченных в дееспособности, суд обязан привлечь их к участию в деле (</w:t>
      </w:r>
      <w:hyperlink r:id="rId167" w:anchor="dst100185" w:history="1">
        <w:r w:rsidRPr="00D55C92">
          <w:rPr>
            <w:rStyle w:val="ac"/>
            <w:rFonts w:ascii="Times New Roman" w:hAnsi="Times New Roman" w:cs="Times New Roman"/>
            <w:color w:val="000000" w:themeColor="text1"/>
            <w:u w:val="none"/>
          </w:rPr>
          <w:t>часть 3 статьи 37</w:t>
        </w:r>
      </w:hyperlink>
      <w:r w:rsidRPr="00D55C92">
        <w:rPr>
          <w:rFonts w:ascii="Times New Roman" w:hAnsi="Times New Roman" w:cs="Times New Roman"/>
          <w:color w:val="000000" w:themeColor="text1"/>
        </w:rPr>
        <w:t> ГПК РФ).</w:t>
      </w:r>
    </w:p>
    <w:p w14:paraId="331D5819"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Если суд признает необходимым заслушать несовершеннолетнего, не достигшего возраста четырнадцати лет (с учетом его возраста и состояния здоровья), последний вправе дать объяснения по делу с соблюдением правил допроса несовершеннолетнего свидетеля, установленных </w:t>
      </w:r>
      <w:hyperlink r:id="rId168" w:anchor="dst100860" w:history="1">
        <w:r w:rsidRPr="00D55C92">
          <w:rPr>
            <w:rStyle w:val="ac"/>
            <w:rFonts w:ascii="Times New Roman" w:hAnsi="Times New Roman" w:cs="Times New Roman"/>
            <w:color w:val="000000" w:themeColor="text1"/>
            <w:u w:val="none"/>
          </w:rPr>
          <w:t>статьей 179</w:t>
        </w:r>
      </w:hyperlink>
      <w:r w:rsidRPr="00D55C92">
        <w:rPr>
          <w:rFonts w:ascii="Times New Roman" w:hAnsi="Times New Roman" w:cs="Times New Roman"/>
          <w:color w:val="000000" w:themeColor="text1"/>
        </w:rPr>
        <w:t> ГПК РФ.</w:t>
      </w:r>
    </w:p>
    <w:p w14:paraId="07C9755A"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66. Факт нарушения личных неимущественных прав потерпевшего либо посягательства на принадлежащие ему нематериальные блага может подтверждаться любыми средствами доказывания, предусмотренными </w:t>
      </w:r>
      <w:hyperlink r:id="rId169" w:anchor="dst100256" w:history="1">
        <w:r w:rsidRPr="00D55C92">
          <w:rPr>
            <w:rStyle w:val="ac"/>
            <w:rFonts w:ascii="Times New Roman" w:hAnsi="Times New Roman" w:cs="Times New Roman"/>
            <w:color w:val="000000" w:themeColor="text1"/>
            <w:u w:val="none"/>
          </w:rPr>
          <w:t>статьей 55</w:t>
        </w:r>
      </w:hyperlink>
      <w:r w:rsidRPr="00D55C92">
        <w:rPr>
          <w:rFonts w:ascii="Times New Roman" w:hAnsi="Times New Roman" w:cs="Times New Roman"/>
          <w:color w:val="000000" w:themeColor="text1"/>
        </w:rPr>
        <w:t> ГПК РФ, в том числе объяснениями сторон и третьих лиц, показаниями свидетелей, письменными доказательствами (включая сделанные и заверенные лицами, участвующими в деле, распечатки материалов, размещенных в информационно-телекоммуникационной сети (скриншот), с указанием адреса интернет-страницы, с которой сделана распечатка, и точного времени ее получения), а также вещественными доказательствами, аудио- и видеозаписями, заключениями экспертов.</w:t>
      </w:r>
    </w:p>
    <w:p w14:paraId="56A7AEFF"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67. При рассмотрении иска о компенсации морального вреда, предъявленного несколькими истцами к одному и тому же ответчику (ответчикам), суд должен определить размер компенсации, подлежащей взысканию каждому из истцов, в том числе и в случае, если истцы требуют взыскать одну сумму на всех.</w:t>
      </w:r>
    </w:p>
    <w:p w14:paraId="79F15A67" w14:textId="4A283ECB"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68. При разрешении иска о компенсации морального вреда положения процессуального законодательства о пропорциональном возмещении (распределении) судебных издержек (</w:t>
      </w:r>
      <w:hyperlink r:id="rId170" w:anchor="dst100475" w:history="1">
        <w:r w:rsidRPr="00D55C92">
          <w:rPr>
            <w:rStyle w:val="ac"/>
            <w:rFonts w:ascii="Times New Roman" w:hAnsi="Times New Roman" w:cs="Times New Roman"/>
            <w:color w:val="000000" w:themeColor="text1"/>
            <w:u w:val="none"/>
          </w:rPr>
          <w:t>статьи 98</w:t>
        </w:r>
      </w:hyperlink>
      <w:r w:rsidRPr="00D55C92">
        <w:rPr>
          <w:rFonts w:ascii="Times New Roman" w:hAnsi="Times New Roman" w:cs="Times New Roman"/>
          <w:color w:val="000000" w:themeColor="text1"/>
        </w:rPr>
        <w:t>, </w:t>
      </w:r>
      <w:hyperlink r:id="rId171" w:anchor="dst100488" w:history="1">
        <w:r w:rsidRPr="00D55C92">
          <w:rPr>
            <w:rStyle w:val="ac"/>
            <w:rFonts w:ascii="Times New Roman" w:hAnsi="Times New Roman" w:cs="Times New Roman"/>
            <w:color w:val="000000" w:themeColor="text1"/>
            <w:u w:val="none"/>
          </w:rPr>
          <w:t>102</w:t>
        </w:r>
      </w:hyperlink>
      <w:r w:rsidRPr="00D55C92">
        <w:rPr>
          <w:rFonts w:ascii="Times New Roman" w:hAnsi="Times New Roman" w:cs="Times New Roman"/>
          <w:color w:val="000000" w:themeColor="text1"/>
        </w:rPr>
        <w:t>, </w:t>
      </w:r>
      <w:hyperlink r:id="rId172" w:anchor="dst100491" w:history="1">
        <w:r w:rsidRPr="00D55C92">
          <w:rPr>
            <w:rStyle w:val="ac"/>
            <w:rFonts w:ascii="Times New Roman" w:hAnsi="Times New Roman" w:cs="Times New Roman"/>
            <w:color w:val="000000" w:themeColor="text1"/>
            <w:u w:val="none"/>
          </w:rPr>
          <w:t>103</w:t>
        </w:r>
      </w:hyperlink>
      <w:r w:rsidRPr="00D55C92">
        <w:rPr>
          <w:rFonts w:ascii="Times New Roman" w:hAnsi="Times New Roman" w:cs="Times New Roman"/>
          <w:color w:val="000000" w:themeColor="text1"/>
        </w:rPr>
        <w:t> ГПК РФ, </w:t>
      </w:r>
      <w:hyperlink r:id="rId173" w:anchor="dst100775" w:history="1">
        <w:r w:rsidRPr="00D55C92">
          <w:rPr>
            <w:rStyle w:val="ac"/>
            <w:rFonts w:ascii="Times New Roman" w:hAnsi="Times New Roman" w:cs="Times New Roman"/>
            <w:color w:val="000000" w:themeColor="text1"/>
            <w:u w:val="none"/>
          </w:rPr>
          <w:t>статья 111</w:t>
        </w:r>
      </w:hyperlink>
      <w:r w:rsidRPr="00D55C92">
        <w:rPr>
          <w:rFonts w:ascii="Times New Roman" w:hAnsi="Times New Roman" w:cs="Times New Roman"/>
          <w:color w:val="000000" w:themeColor="text1"/>
        </w:rPr>
        <w:t> КАС РФ) не подлежат применению.</w:t>
      </w:r>
    </w:p>
    <w:p w14:paraId="6C0E5B75" w14:textId="77777777" w:rsidR="00D55C92" w:rsidRPr="00D55C92" w:rsidRDefault="00D55C92" w:rsidP="00D55C92">
      <w:pPr>
        <w:spacing w:after="0" w:line="240" w:lineRule="auto"/>
        <w:ind w:firstLine="708"/>
        <w:jc w:val="both"/>
        <w:rPr>
          <w:rFonts w:ascii="Times New Roman" w:hAnsi="Times New Roman" w:cs="Times New Roman"/>
          <w:b/>
          <w:bCs/>
          <w:color w:val="000000" w:themeColor="text1"/>
        </w:rPr>
      </w:pPr>
      <w:r w:rsidRPr="00D55C92">
        <w:rPr>
          <w:rFonts w:ascii="Times New Roman" w:hAnsi="Times New Roman" w:cs="Times New Roman"/>
          <w:b/>
          <w:bCs/>
          <w:color w:val="000000" w:themeColor="text1"/>
        </w:rPr>
        <w:t>Заключительные положения</w:t>
      </w:r>
    </w:p>
    <w:p w14:paraId="7DD77D41" w14:textId="77777777" w:rsidR="00D55C92" w:rsidRPr="00D55C92" w:rsidRDefault="00D55C92" w:rsidP="00D55C92">
      <w:pPr>
        <w:spacing w:after="0" w:line="240" w:lineRule="auto"/>
        <w:ind w:firstLine="708"/>
        <w:jc w:val="both"/>
        <w:rPr>
          <w:rFonts w:ascii="Times New Roman" w:hAnsi="Times New Roman" w:cs="Times New Roman"/>
          <w:color w:val="000000" w:themeColor="text1"/>
        </w:rPr>
      </w:pPr>
      <w:r w:rsidRPr="00D55C92">
        <w:rPr>
          <w:rFonts w:ascii="Times New Roman" w:hAnsi="Times New Roman" w:cs="Times New Roman"/>
          <w:color w:val="000000" w:themeColor="text1"/>
        </w:rPr>
        <w:t>69. В связи с принятием настоящего постановления признать утратившим силу </w:t>
      </w:r>
      <w:hyperlink r:id="rId174" w:history="1">
        <w:r w:rsidRPr="00D55C92">
          <w:rPr>
            <w:rStyle w:val="ac"/>
            <w:rFonts w:ascii="Times New Roman" w:hAnsi="Times New Roman" w:cs="Times New Roman"/>
            <w:color w:val="000000" w:themeColor="text1"/>
            <w:u w:val="none"/>
          </w:rPr>
          <w:t>постановление</w:t>
        </w:r>
      </w:hyperlink>
      <w:r w:rsidRPr="00D55C92">
        <w:rPr>
          <w:rFonts w:ascii="Times New Roman" w:hAnsi="Times New Roman" w:cs="Times New Roman"/>
          <w:color w:val="000000" w:themeColor="text1"/>
        </w:rPr>
        <w:t> Пленума Верховного Суда Российской Федерации от 20 декабря 1994 года N 10 "Некоторые вопросы применения законодательства о компенсации морального вреда".</w:t>
      </w:r>
    </w:p>
    <w:p w14:paraId="4EED1A3A"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Председатель Верховного Суда</w:t>
      </w:r>
    </w:p>
    <w:p w14:paraId="79140765"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Российской Федерации</w:t>
      </w:r>
    </w:p>
    <w:p w14:paraId="106CB637"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В.М.ЛЕБЕДЕВ</w:t>
      </w:r>
    </w:p>
    <w:p w14:paraId="35970DA9"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Секретарь Пленума,</w:t>
      </w:r>
    </w:p>
    <w:p w14:paraId="7EF3D047"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lastRenderedPageBreak/>
        <w:t>судья Верховного Суда</w:t>
      </w:r>
    </w:p>
    <w:p w14:paraId="6A8A235C"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Российской Федерации</w:t>
      </w:r>
    </w:p>
    <w:p w14:paraId="507B6C18" w14:textId="77777777" w:rsidR="00D55C92" w:rsidRPr="00D55C92" w:rsidRDefault="00D55C92" w:rsidP="00D55C92">
      <w:pPr>
        <w:spacing w:after="0" w:line="240" w:lineRule="auto"/>
        <w:jc w:val="both"/>
        <w:rPr>
          <w:rFonts w:ascii="Times New Roman" w:hAnsi="Times New Roman" w:cs="Times New Roman"/>
          <w:color w:val="000000" w:themeColor="text1"/>
        </w:rPr>
      </w:pPr>
      <w:r w:rsidRPr="00D55C92">
        <w:rPr>
          <w:rFonts w:ascii="Times New Roman" w:hAnsi="Times New Roman" w:cs="Times New Roman"/>
          <w:color w:val="000000" w:themeColor="text1"/>
        </w:rPr>
        <w:t>В.В.МОМОТОВ</w:t>
      </w:r>
    </w:p>
    <w:p w14:paraId="7BE63268" w14:textId="77777777" w:rsidR="00D55C92" w:rsidRPr="00D55C92" w:rsidRDefault="00D55C92" w:rsidP="00D55C92">
      <w:pPr>
        <w:spacing w:after="0" w:line="240" w:lineRule="auto"/>
        <w:jc w:val="both"/>
        <w:rPr>
          <w:rFonts w:ascii="Times New Roman" w:hAnsi="Times New Roman" w:cs="Times New Roman"/>
          <w:color w:val="000000" w:themeColor="text1"/>
        </w:rPr>
      </w:pPr>
    </w:p>
    <w:sectPr w:rsidR="00D55C92" w:rsidRPr="00D55C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C92"/>
    <w:rsid w:val="00674303"/>
    <w:rsid w:val="00A72306"/>
    <w:rsid w:val="00AB42F0"/>
    <w:rsid w:val="00D55C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19FD9"/>
  <w15:chartTrackingRefBased/>
  <w15:docId w15:val="{40687607-BC94-485B-B77C-30D884973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55C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55C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55C9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55C9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55C9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55C9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55C9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55C9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55C9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5C9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55C9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D55C9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D55C9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D55C9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D55C9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55C92"/>
    <w:rPr>
      <w:rFonts w:eastAsiaTheme="majorEastAsia" w:cstheme="majorBidi"/>
      <w:color w:val="595959" w:themeColor="text1" w:themeTint="A6"/>
    </w:rPr>
  </w:style>
  <w:style w:type="character" w:customStyle="1" w:styleId="80">
    <w:name w:val="Заголовок 8 Знак"/>
    <w:basedOn w:val="a0"/>
    <w:link w:val="8"/>
    <w:uiPriority w:val="9"/>
    <w:semiHidden/>
    <w:rsid w:val="00D55C9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55C92"/>
    <w:rPr>
      <w:rFonts w:eastAsiaTheme="majorEastAsia" w:cstheme="majorBidi"/>
      <w:color w:val="272727" w:themeColor="text1" w:themeTint="D8"/>
    </w:rPr>
  </w:style>
  <w:style w:type="paragraph" w:styleId="a3">
    <w:name w:val="Title"/>
    <w:basedOn w:val="a"/>
    <w:next w:val="a"/>
    <w:link w:val="a4"/>
    <w:uiPriority w:val="10"/>
    <w:qFormat/>
    <w:rsid w:val="00D55C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55C9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55C9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55C9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55C92"/>
    <w:pPr>
      <w:spacing w:before="160"/>
      <w:jc w:val="center"/>
    </w:pPr>
    <w:rPr>
      <w:i/>
      <w:iCs/>
      <w:color w:val="404040" w:themeColor="text1" w:themeTint="BF"/>
    </w:rPr>
  </w:style>
  <w:style w:type="character" w:customStyle="1" w:styleId="22">
    <w:name w:val="Цитата 2 Знак"/>
    <w:basedOn w:val="a0"/>
    <w:link w:val="21"/>
    <w:uiPriority w:val="29"/>
    <w:rsid w:val="00D55C92"/>
    <w:rPr>
      <w:i/>
      <w:iCs/>
      <w:color w:val="404040" w:themeColor="text1" w:themeTint="BF"/>
    </w:rPr>
  </w:style>
  <w:style w:type="paragraph" w:styleId="a7">
    <w:name w:val="List Paragraph"/>
    <w:basedOn w:val="a"/>
    <w:uiPriority w:val="34"/>
    <w:qFormat/>
    <w:rsid w:val="00D55C92"/>
    <w:pPr>
      <w:ind w:left="720"/>
      <w:contextualSpacing/>
    </w:pPr>
  </w:style>
  <w:style w:type="character" w:styleId="a8">
    <w:name w:val="Intense Emphasis"/>
    <w:basedOn w:val="a0"/>
    <w:uiPriority w:val="21"/>
    <w:qFormat/>
    <w:rsid w:val="00D55C92"/>
    <w:rPr>
      <w:i/>
      <w:iCs/>
      <w:color w:val="2F5496" w:themeColor="accent1" w:themeShade="BF"/>
    </w:rPr>
  </w:style>
  <w:style w:type="paragraph" w:styleId="a9">
    <w:name w:val="Intense Quote"/>
    <w:basedOn w:val="a"/>
    <w:next w:val="a"/>
    <w:link w:val="aa"/>
    <w:uiPriority w:val="30"/>
    <w:qFormat/>
    <w:rsid w:val="00D55C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D55C92"/>
    <w:rPr>
      <w:i/>
      <w:iCs/>
      <w:color w:val="2F5496" w:themeColor="accent1" w:themeShade="BF"/>
    </w:rPr>
  </w:style>
  <w:style w:type="character" w:styleId="ab">
    <w:name w:val="Intense Reference"/>
    <w:basedOn w:val="a0"/>
    <w:uiPriority w:val="32"/>
    <w:qFormat/>
    <w:rsid w:val="00D55C92"/>
    <w:rPr>
      <w:b/>
      <w:bCs/>
      <w:smallCaps/>
      <w:color w:val="2F5496" w:themeColor="accent1" w:themeShade="BF"/>
      <w:spacing w:val="5"/>
    </w:rPr>
  </w:style>
  <w:style w:type="character" w:styleId="ac">
    <w:name w:val="Hyperlink"/>
    <w:basedOn w:val="a0"/>
    <w:uiPriority w:val="99"/>
    <w:unhideWhenUsed/>
    <w:rsid w:val="00D55C92"/>
    <w:rPr>
      <w:color w:val="0563C1" w:themeColor="hyperlink"/>
      <w:u w:val="single"/>
    </w:rPr>
  </w:style>
  <w:style w:type="character" w:styleId="ad">
    <w:name w:val="Unresolved Mention"/>
    <w:basedOn w:val="a0"/>
    <w:uiPriority w:val="99"/>
    <w:semiHidden/>
    <w:unhideWhenUsed/>
    <w:rsid w:val="00D55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onsultant.ru/document/cons_doc_LAW_508490/1de6cd3cbb386056a2ecd2c64ff087b13c8de585/" TargetMode="External"/><Relationship Id="rId21" Type="http://schemas.openxmlformats.org/officeDocument/2006/relationships/hyperlink" Target="https://www.consultant.ru/document/cons_doc_LAW_2875/90bbfa79bca87238af65cf740cc43845d4c00c97/" TargetMode="External"/><Relationship Id="rId42" Type="http://schemas.openxmlformats.org/officeDocument/2006/relationships/hyperlink" Target="https://www.consultant.ru/document/cons_doc_LAW_508506/2f432d4faffd9d5364dc810e6f63c067b4191d3e/" TargetMode="External"/><Relationship Id="rId63" Type="http://schemas.openxmlformats.org/officeDocument/2006/relationships/hyperlink" Target="https://www.consultant.ru/document/cons_doc_LAW_511272/8182a6422dd6d680f409e07fd74c1bd336e8217c/" TargetMode="External"/><Relationship Id="rId84" Type="http://schemas.openxmlformats.org/officeDocument/2006/relationships/hyperlink" Target="https://www.consultant.ru/document/cons_doc_LAW_508506/2a21c91b31203c3e3c0c092aca5109f2a5008b7d/" TargetMode="External"/><Relationship Id="rId138" Type="http://schemas.openxmlformats.org/officeDocument/2006/relationships/hyperlink" Target="https://www.consultant.ru/document/cons_doc_LAW_511272/96f7da3957534071e6bc19cc95e96dda04e9a333/" TargetMode="External"/><Relationship Id="rId159" Type="http://schemas.openxmlformats.org/officeDocument/2006/relationships/hyperlink" Target="https://www.consultant.ru/document/cons_doc_LAW_500163/ca94156dc4b1b628b98e5f5f2f7ed4a80c17f18e/" TargetMode="External"/><Relationship Id="rId170" Type="http://schemas.openxmlformats.org/officeDocument/2006/relationships/hyperlink" Target="https://www.consultant.ru/document/cons_doc_LAW_511272/bdc37eae960cc2827df6bc34425ca5aa8449fcd7/" TargetMode="External"/><Relationship Id="rId107" Type="http://schemas.openxmlformats.org/officeDocument/2006/relationships/hyperlink" Target="https://www.consultant.ru/document/cons_doc_LAW_508506/2a21c91b31203c3e3c0c092aca5109f2a5008b7d/" TargetMode="External"/><Relationship Id="rId11" Type="http://schemas.openxmlformats.org/officeDocument/2006/relationships/hyperlink" Target="https://www.consultant.ru/document/cons_doc_LAW_509581/7f47b148e60467b00c0f1705dac5c97386201451/" TargetMode="External"/><Relationship Id="rId32" Type="http://schemas.openxmlformats.org/officeDocument/2006/relationships/hyperlink" Target="https://www.consultant.ru/document/cons_doc_LAW_508506/c511835e25e63740cf185038b1ad056526f814e9/" TargetMode="External"/><Relationship Id="rId53" Type="http://schemas.openxmlformats.org/officeDocument/2006/relationships/hyperlink" Target="https://www.consultant.ru/document/cons_doc_LAW_508506/4ab8e818d60c829ec478a89f8a1a787045f91018/" TargetMode="External"/><Relationship Id="rId74" Type="http://schemas.openxmlformats.org/officeDocument/2006/relationships/hyperlink" Target="https://www.consultant.ru/document/cons_doc_LAW_511276/0f072566eb59298860d38a697c5ba65612a47716/" TargetMode="External"/><Relationship Id="rId128" Type="http://schemas.openxmlformats.org/officeDocument/2006/relationships/hyperlink" Target="https://www.consultant.ru/document/cons_doc_LAW_500304/8a73d26dba7976d6c43cc94aa1515368fef256f0/" TargetMode="External"/><Relationship Id="rId149" Type="http://schemas.openxmlformats.org/officeDocument/2006/relationships/hyperlink" Target="https://www.consultant.ru/document/cons_doc_LAW_511272/96f7da3957534071e6bc19cc95e96dda04e9a333/" TargetMode="External"/><Relationship Id="rId5" Type="http://schemas.openxmlformats.org/officeDocument/2006/relationships/hyperlink" Target="https://www.consultant.ru/document/cons_doc_LAW_2875/d94e831070f1b26a082b3517d51e9e4c348fc419/" TargetMode="External"/><Relationship Id="rId95" Type="http://schemas.openxmlformats.org/officeDocument/2006/relationships/hyperlink" Target="https://www.consultant.ru/document/cons_doc_LAW_509581/2dafb4a03804a38695ce7153d728875fdb1dcc01/" TargetMode="External"/><Relationship Id="rId160" Type="http://schemas.openxmlformats.org/officeDocument/2006/relationships/hyperlink" Target="https://www.consultant.ru/document/cons_doc_LAW_499767/efd4e7620c23148283f53809211b5b635beb48d9/" TargetMode="External"/><Relationship Id="rId22" Type="http://schemas.openxmlformats.org/officeDocument/2006/relationships/hyperlink" Target="https://www.consultant.ru/document/cons_doc_LAW_508490/84b5134c56769561e4fd8f33216aeec4e7e3243c/" TargetMode="External"/><Relationship Id="rId43" Type="http://schemas.openxmlformats.org/officeDocument/2006/relationships/hyperlink" Target="https://www.consultant.ru/document/cons_doc_LAW_508506/b22b98c9e05ed976d69333f3cfdf7787282e4fb7/" TargetMode="External"/><Relationship Id="rId64" Type="http://schemas.openxmlformats.org/officeDocument/2006/relationships/hyperlink" Target="https://www.consultant.ru/document/cons_doc_LAW_511073/c18c945223e9b2450f9bb3be0485b39e523a9c51/" TargetMode="External"/><Relationship Id="rId118" Type="http://schemas.openxmlformats.org/officeDocument/2006/relationships/hyperlink" Target="https://www.consultant.ru/document/cons_doc_LAW_508490/1de6cd3cbb386056a2ecd2c64ff087b13c8de585/" TargetMode="External"/><Relationship Id="rId139" Type="http://schemas.openxmlformats.org/officeDocument/2006/relationships/hyperlink" Target="https://www.consultant.ru/document/cons_doc_LAW_511272/96f7da3957534071e6bc19cc95e96dda04e9a333/" TargetMode="External"/><Relationship Id="rId85" Type="http://schemas.openxmlformats.org/officeDocument/2006/relationships/hyperlink" Target="https://www.consultant.ru/document/cons_doc_LAW_508506/24d79364862d3c598a825b189d81411906bb1aed/" TargetMode="External"/><Relationship Id="rId150" Type="http://schemas.openxmlformats.org/officeDocument/2006/relationships/hyperlink" Target="https://www.consultant.ru/document/cons_doc_LAW_508490/ec459f13483f7f47883f57fda6aace1b2cb86ac4/" TargetMode="External"/><Relationship Id="rId171" Type="http://schemas.openxmlformats.org/officeDocument/2006/relationships/hyperlink" Target="https://www.consultant.ru/document/cons_doc_LAW_511272/5c0169368c99193ab20db9f660b3a57c7bc3bf9d/" TargetMode="External"/><Relationship Id="rId12" Type="http://schemas.openxmlformats.org/officeDocument/2006/relationships/hyperlink" Target="https://www.consultant.ru/document/cons_doc_LAW_509581/1fbc098ba337c1bfd165b80fd9ac7503cd88bb08/" TargetMode="External"/><Relationship Id="rId33" Type="http://schemas.openxmlformats.org/officeDocument/2006/relationships/hyperlink" Target="https://www.consultant.ru/document/cons_doc_LAW_508506/efc06d551072971346ee3a0ea5b9d3de97b65474/" TargetMode="External"/><Relationship Id="rId108" Type="http://schemas.openxmlformats.org/officeDocument/2006/relationships/hyperlink" Target="https://www.consultant.ru/document/cons_doc_LAW_508506/efc06d551072971346ee3a0ea5b9d3de97b65474/" TargetMode="External"/><Relationship Id="rId129" Type="http://schemas.openxmlformats.org/officeDocument/2006/relationships/hyperlink" Target="https://www.consultant.ru/document/cons_doc_LAW_510631/4f084f0ca9455af0c226715f0cc1ca3059d43411/" TargetMode="External"/><Relationship Id="rId54" Type="http://schemas.openxmlformats.org/officeDocument/2006/relationships/hyperlink" Target="https://www.consultant.ru/document/cons_doc_LAW_500200/cf1ceb678dffff12057d67deaa3a29d086d5847b/" TargetMode="External"/><Relationship Id="rId75" Type="http://schemas.openxmlformats.org/officeDocument/2006/relationships/hyperlink" Target="https://www.consultant.ru/document/cons_doc_LAW_508490/ec459f13483f7f47883f57fda6aace1b2cb86ac4/" TargetMode="External"/><Relationship Id="rId96" Type="http://schemas.openxmlformats.org/officeDocument/2006/relationships/hyperlink" Target="https://www.consultant.ru/document/cons_doc_LAW_502265/d203c93f06c46626f68ec75f136a2a3c3bd69bdc/" TargetMode="External"/><Relationship Id="rId140" Type="http://schemas.openxmlformats.org/officeDocument/2006/relationships/hyperlink" Target="https://www.consultant.ru/document/cons_doc_LAW_511272/96f7da3957534071e6bc19cc95e96dda04e9a333/" TargetMode="External"/><Relationship Id="rId161" Type="http://schemas.openxmlformats.org/officeDocument/2006/relationships/hyperlink" Target="https://www.consultant.ru/document/cons_doc_LAW_511272/c04bddd90fe8dd05299705ec675c65ecd0f668dc/" TargetMode="External"/><Relationship Id="rId1" Type="http://schemas.openxmlformats.org/officeDocument/2006/relationships/styles" Target="styles.xml"/><Relationship Id="rId6" Type="http://schemas.openxmlformats.org/officeDocument/2006/relationships/hyperlink" Target="https://www.consultant.ru/document/cons_doc_LAW_2875/e8d3411eef83427471ae3409d62570cd0ae3b62a/" TargetMode="External"/><Relationship Id="rId23" Type="http://schemas.openxmlformats.org/officeDocument/2006/relationships/hyperlink" Target="https://www.consultant.ru/document/cons_doc_LAW_508490/8b6395ca799de36de32faef3832a595c543eb1b5/" TargetMode="External"/><Relationship Id="rId28" Type="http://schemas.openxmlformats.org/officeDocument/2006/relationships/hyperlink" Target="https://www.consultant.ru/document/cons_doc_LAW_508490/ec459f13483f7f47883f57fda6aace1b2cb86ac4/" TargetMode="External"/><Relationship Id="rId49" Type="http://schemas.openxmlformats.org/officeDocument/2006/relationships/hyperlink" Target="https://www.consultant.ru/document/cons_doc_LAW_508506/c511835e25e63740cf185038b1ad056526f814e9/" TargetMode="External"/><Relationship Id="rId114" Type="http://schemas.openxmlformats.org/officeDocument/2006/relationships/hyperlink" Target="https://www.consultant.ru/document/cons_doc_LAW_502639/2912a75fd9253758c03a8c9069299a513b58b620/" TargetMode="External"/><Relationship Id="rId119" Type="http://schemas.openxmlformats.org/officeDocument/2006/relationships/hyperlink" Target="https://www.consultant.ru/document/cons_doc_LAW_508506/5499dca72b4e0c1dfdb4513d790a45bd580ea54d/" TargetMode="External"/><Relationship Id="rId44" Type="http://schemas.openxmlformats.org/officeDocument/2006/relationships/hyperlink" Target="https://www.consultant.ru/document/cons_doc_LAW_508506/d698bd9d77d1bb0e58d153bfa0dd0901e4690ab9/" TargetMode="External"/><Relationship Id="rId60" Type="http://schemas.openxmlformats.org/officeDocument/2006/relationships/hyperlink" Target="https://www.consultant.ru/document/cons_doc_LAW_511272/bb6e7dbe9a257123b704110e5c67133e6a0e3608/" TargetMode="External"/><Relationship Id="rId65" Type="http://schemas.openxmlformats.org/officeDocument/2006/relationships/hyperlink" Target="https://www.consultant.ru/document/cons_doc_LAW_511073/86691250a1c5e90ec9f9fd43a13d270ab5d40351/" TargetMode="External"/><Relationship Id="rId81" Type="http://schemas.openxmlformats.org/officeDocument/2006/relationships/hyperlink" Target="https://www.consultant.ru/document/cons_doc_LAW_508506/27fb9de9d0fa6adb1f00e22c245b99251d5bd23f/" TargetMode="External"/><Relationship Id="rId86" Type="http://schemas.openxmlformats.org/officeDocument/2006/relationships/hyperlink" Target="https://www.consultant.ru/document/cons_doc_LAW_508506/efc06d551072971346ee3a0ea5b9d3de97b65474/" TargetMode="External"/><Relationship Id="rId130" Type="http://schemas.openxmlformats.org/officeDocument/2006/relationships/hyperlink" Target="https://www.consultant.ru/document/cons_doc_LAW_510631/" TargetMode="External"/><Relationship Id="rId135" Type="http://schemas.openxmlformats.org/officeDocument/2006/relationships/hyperlink" Target="https://www.consultant.ru/document/cons_doc_LAW_511272/9cfa35a9f7bd49d852f9fcd57179eb6db789fc60/" TargetMode="External"/><Relationship Id="rId151" Type="http://schemas.openxmlformats.org/officeDocument/2006/relationships/hyperlink" Target="https://www.consultant.ru/document/cons_doc_LAW_508506/2a21c91b31203c3e3c0c092aca5109f2a5008b7d/" TargetMode="External"/><Relationship Id="rId156" Type="http://schemas.openxmlformats.org/officeDocument/2006/relationships/hyperlink" Target="https://www.consultant.ru/document/cons_doc_LAW_500016/61fdaaad02ecf7772dc9e0331d21c7ddc3323d4f/" TargetMode="External"/><Relationship Id="rId172" Type="http://schemas.openxmlformats.org/officeDocument/2006/relationships/hyperlink" Target="https://www.consultant.ru/document/cons_doc_LAW_511272/e1636a9b8ca3f7b814c7a64c03af60de18121335/" TargetMode="External"/><Relationship Id="rId13" Type="http://schemas.openxmlformats.org/officeDocument/2006/relationships/hyperlink" Target="https://www.consultant.ru/document/cons_doc_LAW_508506/24d79364862d3c598a825b189d81411906bb1aed/" TargetMode="External"/><Relationship Id="rId18" Type="http://schemas.openxmlformats.org/officeDocument/2006/relationships/hyperlink" Target="https://www.consultant.ru/document/cons_doc_LAW_500200/156a55fe5746603ae37a5c022d59c118a618328d/" TargetMode="External"/><Relationship Id="rId39" Type="http://schemas.openxmlformats.org/officeDocument/2006/relationships/hyperlink" Target="https://www.consultant.ru/document/cons_doc_LAW_508506/2a21c91b31203c3e3c0c092aca5109f2a5008b7d/" TargetMode="External"/><Relationship Id="rId109" Type="http://schemas.openxmlformats.org/officeDocument/2006/relationships/hyperlink" Target="https://www.consultant.ru/document/cons_doc_LAW_502701/aa46013b20309f1679e45f48b21c6ebc37da6e22/" TargetMode="External"/><Relationship Id="rId34" Type="http://schemas.openxmlformats.org/officeDocument/2006/relationships/hyperlink" Target="https://www.consultant.ru/document/cons_doc_LAW_508506/27fb9de9d0fa6adb1f00e22c245b99251d5bd23f/" TargetMode="External"/><Relationship Id="rId50" Type="http://schemas.openxmlformats.org/officeDocument/2006/relationships/hyperlink" Target="https://www.consultant.ru/document/cons_doc_LAW_508506/c511835e25e63740cf185038b1ad056526f814e9/" TargetMode="External"/><Relationship Id="rId55" Type="http://schemas.openxmlformats.org/officeDocument/2006/relationships/hyperlink" Target="https://www.consultant.ru/document/cons_doc_LAW_509426/a1b5f926f9defba735571a9c3a212ac4eeacb0bb/" TargetMode="External"/><Relationship Id="rId76" Type="http://schemas.openxmlformats.org/officeDocument/2006/relationships/hyperlink" Target="https://www.consultant.ru/document/cons_doc_LAW_508506/4ab8e818d60c829ec478a89f8a1a787045f91018/" TargetMode="External"/><Relationship Id="rId97" Type="http://schemas.openxmlformats.org/officeDocument/2006/relationships/hyperlink" Target="https://www.consultant.ru/document/cons_doc_LAW_500200/5a6886c22bf6929d16c9eebcbcb4892df7326001/" TargetMode="External"/><Relationship Id="rId104" Type="http://schemas.openxmlformats.org/officeDocument/2006/relationships/hyperlink" Target="https://www.consultant.ru/document/cons_doc_LAW_509581/7f47b148e60467b00c0f1705dac5c97386201451/" TargetMode="External"/><Relationship Id="rId120" Type="http://schemas.openxmlformats.org/officeDocument/2006/relationships/hyperlink" Target="https://www.consultant.ru/document/cons_doc_LAW_508490/f9498350007fc6def03006086be05e29c6f32397/" TargetMode="External"/><Relationship Id="rId125" Type="http://schemas.openxmlformats.org/officeDocument/2006/relationships/hyperlink" Target="https://www.consultant.ru/document/cons_doc_LAW_2875/33eccb6261e315af07ad7d39f68d5bc470b60707/" TargetMode="External"/><Relationship Id="rId141" Type="http://schemas.openxmlformats.org/officeDocument/2006/relationships/hyperlink" Target="https://www.consultant.ru/document/cons_doc_LAW_500200/156a55fe5746603ae37a5c022d59c118a618328d/" TargetMode="External"/><Relationship Id="rId146" Type="http://schemas.openxmlformats.org/officeDocument/2006/relationships/hyperlink" Target="https://www.consultant.ru/document/cons_doc_LAW_509581/6a097f49d3d25f857eb92646fbbd0cfed4bb8f6c/" TargetMode="External"/><Relationship Id="rId167" Type="http://schemas.openxmlformats.org/officeDocument/2006/relationships/hyperlink" Target="https://www.consultant.ru/document/cons_doc_LAW_511272/f43c560223bb725814c8463169b0d16922c86e2a/" TargetMode="External"/><Relationship Id="rId7" Type="http://schemas.openxmlformats.org/officeDocument/2006/relationships/hyperlink" Target="https://www.consultant.ru/document/cons_doc_LAW_508490/c4fe6e6c3382269311df4bffaf438feb330600cf/" TargetMode="External"/><Relationship Id="rId71" Type="http://schemas.openxmlformats.org/officeDocument/2006/relationships/hyperlink" Target="https://www.consultant.ru/document/cons_doc_LAW_508490/ec459f13483f7f47883f57fda6aace1b2cb86ac4/" TargetMode="External"/><Relationship Id="rId92" Type="http://schemas.openxmlformats.org/officeDocument/2006/relationships/hyperlink" Target="https://www.consultant.ru/document/cons_doc_LAW_508506/5499dca72b4e0c1dfdb4513d790a45bd580ea54d/" TargetMode="External"/><Relationship Id="rId162" Type="http://schemas.openxmlformats.org/officeDocument/2006/relationships/hyperlink" Target="https://www.consultant.ru/document/cons_doc_LAW_511272/c04bddd90fe8dd05299705ec675c65ecd0f668dc/" TargetMode="External"/><Relationship Id="rId2" Type="http://schemas.openxmlformats.org/officeDocument/2006/relationships/settings" Target="settings.xml"/><Relationship Id="rId29" Type="http://schemas.openxmlformats.org/officeDocument/2006/relationships/hyperlink" Target="https://www.consultant.ru/document/cons_doc_LAW_508506/c511835e25e63740cf185038b1ad056526f814e9/" TargetMode="External"/><Relationship Id="rId24" Type="http://schemas.openxmlformats.org/officeDocument/2006/relationships/hyperlink" Target="https://www.consultant.ru/document/cons_doc_LAW_508490/f9498350007fc6def03006086be05e29c6f32397/" TargetMode="External"/><Relationship Id="rId40" Type="http://schemas.openxmlformats.org/officeDocument/2006/relationships/hyperlink" Target="https://www.consultant.ru/document/cons_doc_LAW_508506/efc06d551072971346ee3a0ea5b9d3de97b65474/" TargetMode="External"/><Relationship Id="rId45" Type="http://schemas.openxmlformats.org/officeDocument/2006/relationships/hyperlink" Target="https://www.consultant.ru/document/cons_doc_LAW_508506/d698bd9d77d1bb0e58d153bfa0dd0901e4690ab9/" TargetMode="External"/><Relationship Id="rId66" Type="http://schemas.openxmlformats.org/officeDocument/2006/relationships/hyperlink" Target="https://www.consultant.ru/document/cons_doc_LAW_508490/ec459f13483f7f47883f57fda6aace1b2cb86ac4/" TargetMode="External"/><Relationship Id="rId87" Type="http://schemas.openxmlformats.org/officeDocument/2006/relationships/hyperlink" Target="https://www.consultant.ru/document/cons_doc_LAW_508506/5499dca72b4e0c1dfdb4513d790a45bd580ea54d/" TargetMode="External"/><Relationship Id="rId110" Type="http://schemas.openxmlformats.org/officeDocument/2006/relationships/hyperlink" Target="https://www.consultant.ru/document/cons_doc_LAW_502701/330cde4b29b8e66e98c11dbf4dac4681466e68e6/" TargetMode="External"/><Relationship Id="rId115" Type="http://schemas.openxmlformats.org/officeDocument/2006/relationships/hyperlink" Target="https://www.consultant.ru/document/cons_doc_LAW_502639/61fd6990f1c1113fdf671ef8b8365f233f832236/" TargetMode="External"/><Relationship Id="rId131" Type="http://schemas.openxmlformats.org/officeDocument/2006/relationships/hyperlink" Target="https://www.consultant.ru/document/cons_doc_LAW_502257/19c8339aa764510f25f4afcea83230cbf14cb9d3/" TargetMode="External"/><Relationship Id="rId136" Type="http://schemas.openxmlformats.org/officeDocument/2006/relationships/hyperlink" Target="https://www.consultant.ru/document/cons_doc_LAW_511272/96f7da3957534071e6bc19cc95e96dda04e9a333/" TargetMode="External"/><Relationship Id="rId157" Type="http://schemas.openxmlformats.org/officeDocument/2006/relationships/hyperlink" Target="https://www.consultant.ru/document/cons_doc_LAW_500016/61fdaaad02ecf7772dc9e0331d21c7ddc3323d4f/" TargetMode="External"/><Relationship Id="rId61" Type="http://schemas.openxmlformats.org/officeDocument/2006/relationships/hyperlink" Target="https://www.consultant.ru/document/cons_doc_LAW_511272/35b33faa8e03f43710646fe1fb518d343b2dae1a/" TargetMode="External"/><Relationship Id="rId82" Type="http://schemas.openxmlformats.org/officeDocument/2006/relationships/hyperlink" Target="https://www.consultant.ru/document/cons_doc_LAW_508506/62f7fcd0b8cc9d19412f837aa64d7b7ce0439aab/" TargetMode="External"/><Relationship Id="rId152" Type="http://schemas.openxmlformats.org/officeDocument/2006/relationships/hyperlink" Target="https://www.consultant.ru/document/cons_doc_LAW_500016/1cfcdcc5936cbfc3ea52f964201a1bb6002be313/" TargetMode="External"/><Relationship Id="rId173" Type="http://schemas.openxmlformats.org/officeDocument/2006/relationships/hyperlink" Target="https://www.consultant.ru/document/cons_doc_LAW_509426/8f80f85cb3c0851a4304b7b77fe255248709a53d/" TargetMode="External"/><Relationship Id="rId19" Type="http://schemas.openxmlformats.org/officeDocument/2006/relationships/hyperlink" Target="https://www.consultant.ru/document/cons_doc_LAW_508490/ec459f13483f7f47883f57fda6aace1b2cb86ac4/" TargetMode="External"/><Relationship Id="rId14" Type="http://schemas.openxmlformats.org/officeDocument/2006/relationships/hyperlink" Target="https://www.consultant.ru/document/cons_doc_LAW_502257/19c8339aa764510f25f4afcea83230cbf14cb9d3/" TargetMode="External"/><Relationship Id="rId30" Type="http://schemas.openxmlformats.org/officeDocument/2006/relationships/hyperlink" Target="https://www.consultant.ru/document/cons_doc_LAW_508506/24d79364862d3c598a825b189d81411906bb1aed/" TargetMode="External"/><Relationship Id="rId35" Type="http://schemas.openxmlformats.org/officeDocument/2006/relationships/hyperlink" Target="https://www.consultant.ru/document/cons_doc_LAW_508506/997f70044551dee22b0fa64f31eb86f63fe465e6/" TargetMode="External"/><Relationship Id="rId56" Type="http://schemas.openxmlformats.org/officeDocument/2006/relationships/hyperlink" Target="https://www.consultant.ru/document/cons_doc_LAW_508506/24d79364862d3c598a825b189d81411906bb1aed/" TargetMode="External"/><Relationship Id="rId77" Type="http://schemas.openxmlformats.org/officeDocument/2006/relationships/hyperlink" Target="https://www.consultant.ru/document/cons_doc_LAW_508506/535d2820716277627fae05e6281602d9eb901a0f/" TargetMode="External"/><Relationship Id="rId100" Type="http://schemas.openxmlformats.org/officeDocument/2006/relationships/hyperlink" Target="https://www.consultant.ru/document/cons_doc_LAW_508506/5499dca72b4e0c1dfdb4513d790a45bd580ea54d/" TargetMode="External"/><Relationship Id="rId105" Type="http://schemas.openxmlformats.org/officeDocument/2006/relationships/hyperlink" Target="https://www.consultant.ru/document/cons_doc_LAW_509581/7f47b148e60467b00c0f1705dac5c97386201451/" TargetMode="External"/><Relationship Id="rId126" Type="http://schemas.openxmlformats.org/officeDocument/2006/relationships/hyperlink" Target="https://www.consultant.ru/document/cons_doc_LAW_509581/d40cbd099d17057d9697b15ee8368e49953416ae/" TargetMode="External"/><Relationship Id="rId147" Type="http://schemas.openxmlformats.org/officeDocument/2006/relationships/hyperlink" Target="https://www.consultant.ru/document/cons_doc_LAW_511272/b5236f1d7c360accfb190960d1c8c2499f99e7ed/" TargetMode="External"/><Relationship Id="rId168" Type="http://schemas.openxmlformats.org/officeDocument/2006/relationships/hyperlink" Target="https://www.consultant.ru/document/cons_doc_LAW_511272/7ba6c807ac7125ad623f7bbbfdd33960f237e459/" TargetMode="External"/><Relationship Id="rId8" Type="http://schemas.openxmlformats.org/officeDocument/2006/relationships/hyperlink" Target="https://www.consultant.ru/document/cons_doc_LAW_508490/ec459f13483f7f47883f57fda6aace1b2cb86ac4/" TargetMode="External"/><Relationship Id="rId51" Type="http://schemas.openxmlformats.org/officeDocument/2006/relationships/hyperlink" Target="https://www.consultant.ru/document/cons_doc_LAW_508506/27fb9de9d0fa6adb1f00e22c245b99251d5bd23f/" TargetMode="External"/><Relationship Id="rId72" Type="http://schemas.openxmlformats.org/officeDocument/2006/relationships/hyperlink" Target="https://www.consultant.ru/document/cons_doc_LAW_508506/4ab8e818d60c829ec478a89f8a1a787045f91018/" TargetMode="External"/><Relationship Id="rId93" Type="http://schemas.openxmlformats.org/officeDocument/2006/relationships/hyperlink" Target="https://www.consultant.ru/document/cons_doc_LAW_508506/5499dca72b4e0c1dfdb4513d790a45bd580ea54d/" TargetMode="External"/><Relationship Id="rId98" Type="http://schemas.openxmlformats.org/officeDocument/2006/relationships/hyperlink" Target="https://www.consultant.ru/document/cons_doc_LAW_508506/2a21c91b31203c3e3c0c092aca5109f2a5008b7d/" TargetMode="External"/><Relationship Id="rId121" Type="http://schemas.openxmlformats.org/officeDocument/2006/relationships/hyperlink" Target="https://www.consultant.ru/document/cons_doc_LAW_508490/ec459f13483f7f47883f57fda6aace1b2cb86ac4/" TargetMode="External"/><Relationship Id="rId142" Type="http://schemas.openxmlformats.org/officeDocument/2006/relationships/hyperlink" Target="https://www.consultant.ru/document/cons_doc_LAW_500200/156a55fe5746603ae37a5c022d59c118a618328d/" TargetMode="External"/><Relationship Id="rId163" Type="http://schemas.openxmlformats.org/officeDocument/2006/relationships/hyperlink" Target="https://www.consultant.ru/document/cons_doc_LAW_511272/80ddcf9fdc81cf896b215b64a2fdce6f9ce55478/" TargetMode="External"/><Relationship Id="rId3" Type="http://schemas.openxmlformats.org/officeDocument/2006/relationships/webSettings" Target="webSettings.xml"/><Relationship Id="rId25" Type="http://schemas.openxmlformats.org/officeDocument/2006/relationships/hyperlink" Target="https://www.consultant.ru/document/cons_doc_LAW_482694/5974980bb11fb5c75e99ac0cf647038fc393376f/" TargetMode="External"/><Relationship Id="rId46" Type="http://schemas.openxmlformats.org/officeDocument/2006/relationships/hyperlink" Target="https://www.consultant.ru/document/cons_doc_LAW_508506/27fb9de9d0fa6adb1f00e22c245b99251d5bd23f/" TargetMode="External"/><Relationship Id="rId67" Type="http://schemas.openxmlformats.org/officeDocument/2006/relationships/hyperlink" Target="https://www.consultant.ru/document/cons_doc_LAW_508506/4ab8e818d60c829ec478a89f8a1a787045f91018/" TargetMode="External"/><Relationship Id="rId116" Type="http://schemas.openxmlformats.org/officeDocument/2006/relationships/hyperlink" Target="https://www.consultant.ru/document/cons_doc_LAW_502639/61fd6990f1c1113fdf671ef8b8365f233f832236/" TargetMode="External"/><Relationship Id="rId137" Type="http://schemas.openxmlformats.org/officeDocument/2006/relationships/hyperlink" Target="https://www.consultant.ru/document/cons_doc_LAW_511272/96f7da3957534071e6bc19cc95e96dda04e9a333/" TargetMode="External"/><Relationship Id="rId158" Type="http://schemas.openxmlformats.org/officeDocument/2006/relationships/hyperlink" Target="https://www.consultant.ru/document/cons_doc_LAW_502257/e38dd0dc96d081c4325d34a3d2a1cd3d037e7fec/" TargetMode="External"/><Relationship Id="rId20" Type="http://schemas.openxmlformats.org/officeDocument/2006/relationships/hyperlink" Target="https://www.consultant.ru/document/cons_doc_LAW_508490/1de6cd3cbb386056a2ecd2c64ff087b13c8de585/" TargetMode="External"/><Relationship Id="rId41" Type="http://schemas.openxmlformats.org/officeDocument/2006/relationships/hyperlink" Target="https://www.consultant.ru/document/cons_doc_LAW_508506/2f432d4faffd9d5364dc810e6f63c067b4191d3e/" TargetMode="External"/><Relationship Id="rId62" Type="http://schemas.openxmlformats.org/officeDocument/2006/relationships/hyperlink" Target="https://www.consultant.ru/document/cons_doc_LAW_511272/cda173b1e124a6a4fadaf4cc452204a4f7b9b2e4/" TargetMode="External"/><Relationship Id="rId83" Type="http://schemas.openxmlformats.org/officeDocument/2006/relationships/hyperlink" Target="https://www.consultant.ru/document/cons_doc_LAW_508490/ec459f13483f7f47883f57fda6aace1b2cb86ac4/" TargetMode="External"/><Relationship Id="rId88" Type="http://schemas.openxmlformats.org/officeDocument/2006/relationships/hyperlink" Target="https://www.consultant.ru/document/cons_doc_LAW_2875/ec8354bcf00aac2d2899fbf033c3ef963e91411e/" TargetMode="External"/><Relationship Id="rId111" Type="http://schemas.openxmlformats.org/officeDocument/2006/relationships/hyperlink" Target="https://www.consultant.ru/document/cons_doc_LAW_500129/ee21454c70780cc41c3bd10dee8972cfde745985/" TargetMode="External"/><Relationship Id="rId132" Type="http://schemas.openxmlformats.org/officeDocument/2006/relationships/hyperlink" Target="https://www.consultant.ru/document/cons_doc_LAW_511272/8eeff482f7e9848ce2417ea9035fa04307b57699/" TargetMode="External"/><Relationship Id="rId153" Type="http://schemas.openxmlformats.org/officeDocument/2006/relationships/hyperlink" Target="https://www.consultant.ru/document/cons_doc_LAW_500016/61fdaaad02ecf7772dc9e0331d21c7ddc3323d4f/" TargetMode="External"/><Relationship Id="rId174" Type="http://schemas.openxmlformats.org/officeDocument/2006/relationships/hyperlink" Target="https://www.consultant.ru/document/cons_doc_LAW_66230/" TargetMode="External"/><Relationship Id="rId15" Type="http://schemas.openxmlformats.org/officeDocument/2006/relationships/hyperlink" Target="https://www.consultant.ru/document/cons_doc_LAW_499780/14cec5b6256e43d445b9b144f13e869e4a611726/" TargetMode="External"/><Relationship Id="rId36" Type="http://schemas.openxmlformats.org/officeDocument/2006/relationships/hyperlink" Target="https://www.consultant.ru/document/cons_doc_LAW_508506/5499dca72b4e0c1dfdb4513d790a45bd580ea54d/" TargetMode="External"/><Relationship Id="rId57" Type="http://schemas.openxmlformats.org/officeDocument/2006/relationships/hyperlink" Target="https://www.consultant.ru/document/cons_doc_LAW_508506/4ab8e818d60c829ec478a89f8a1a787045f91018/" TargetMode="External"/><Relationship Id="rId106" Type="http://schemas.openxmlformats.org/officeDocument/2006/relationships/hyperlink" Target="https://www.consultant.ru/document/cons_doc_LAW_509581/1fbc098ba337c1bfd165b80fd9ac7503cd88bb08/" TargetMode="External"/><Relationship Id="rId127" Type="http://schemas.openxmlformats.org/officeDocument/2006/relationships/hyperlink" Target="https://www.consultant.ru/document/cons_doc_LAW_509581/16b1d61a961fe8d83c27babe7b4d5c1f9c76ab6b/" TargetMode="External"/><Relationship Id="rId10" Type="http://schemas.openxmlformats.org/officeDocument/2006/relationships/hyperlink" Target="https://www.consultant.ru/document/cons_doc_LAW_509581/7f47b148e60467b00c0f1705dac5c97386201451/" TargetMode="External"/><Relationship Id="rId31" Type="http://schemas.openxmlformats.org/officeDocument/2006/relationships/hyperlink" Target="https://www.consultant.ru/document/cons_doc_LAW_508506/5499dca72b4e0c1dfdb4513d790a45bd580ea54d/" TargetMode="External"/><Relationship Id="rId52" Type="http://schemas.openxmlformats.org/officeDocument/2006/relationships/hyperlink" Target="https://www.consultant.ru/document/cons_doc_LAW_508506/5499dca72b4e0c1dfdb4513d790a45bd580ea54d/" TargetMode="External"/><Relationship Id="rId73" Type="http://schemas.openxmlformats.org/officeDocument/2006/relationships/hyperlink" Target="https://www.consultant.ru/document/cons_doc_LAW_511276/" TargetMode="External"/><Relationship Id="rId78" Type="http://schemas.openxmlformats.org/officeDocument/2006/relationships/hyperlink" Target="https://www.consultant.ru/document/cons_doc_LAW_508506/224844774ca2ca54a087e7904115ac68c6e1808d/" TargetMode="External"/><Relationship Id="rId94" Type="http://schemas.openxmlformats.org/officeDocument/2006/relationships/hyperlink" Target="https://www.consultant.ru/document/cons_doc_LAW_500200/c8855fc8d4dbb537b17025ef67ebb5d8b1a32847/" TargetMode="External"/><Relationship Id="rId99" Type="http://schemas.openxmlformats.org/officeDocument/2006/relationships/hyperlink" Target="https://www.consultant.ru/document/cons_doc_LAW_508506/efc06d551072971346ee3a0ea5b9d3de97b65474/" TargetMode="External"/><Relationship Id="rId101" Type="http://schemas.openxmlformats.org/officeDocument/2006/relationships/hyperlink" Target="https://www.consultant.ru/document/cons_doc_LAW_508506/5499dca72b4e0c1dfdb4513d790a45bd580ea54d/" TargetMode="External"/><Relationship Id="rId122" Type="http://schemas.openxmlformats.org/officeDocument/2006/relationships/hyperlink" Target="https://www.consultant.ru/document/cons_doc_LAW_2875/" TargetMode="External"/><Relationship Id="rId143" Type="http://schemas.openxmlformats.org/officeDocument/2006/relationships/hyperlink" Target="https://www.consultant.ru/document/cons_doc_LAW_511272/847e57e4e34e3db0253a9686fdf70b67164326f2/" TargetMode="External"/><Relationship Id="rId148" Type="http://schemas.openxmlformats.org/officeDocument/2006/relationships/hyperlink" Target="https://www.consultant.ru/document/cons_doc_LAW_511272/9cfa35a9f7bd49d852f9fcd57179eb6db789fc60/" TargetMode="External"/><Relationship Id="rId164" Type="http://schemas.openxmlformats.org/officeDocument/2006/relationships/hyperlink" Target="https://www.consultant.ru/document/cons_doc_LAW_511272/ffd889130601f1896f3c8e5320a803eb729f09f4/" TargetMode="External"/><Relationship Id="rId169" Type="http://schemas.openxmlformats.org/officeDocument/2006/relationships/hyperlink" Target="https://www.consultant.ru/document/cons_doc_LAW_511272/b48406042a309ee368f395fb6f3be1d43c7cbfc2/" TargetMode="External"/><Relationship Id="rId4" Type="http://schemas.openxmlformats.org/officeDocument/2006/relationships/hyperlink" Target="https://www.consultant.ru/document/cons_doc_LAW_2875/" TargetMode="External"/><Relationship Id="rId9" Type="http://schemas.openxmlformats.org/officeDocument/2006/relationships/hyperlink" Target="https://www.consultant.ru/document/cons_doc_LAW_482834/e7b1756423784cd5463ef71faa562799898dbf62/" TargetMode="External"/><Relationship Id="rId26" Type="http://schemas.openxmlformats.org/officeDocument/2006/relationships/hyperlink" Target="https://www.consultant.ru/document/cons_doc_LAW_508490/1c1b8f435b398ca80ab4a63f7deec5d739f44920/" TargetMode="External"/><Relationship Id="rId47" Type="http://schemas.openxmlformats.org/officeDocument/2006/relationships/hyperlink" Target="https://www.consultant.ru/document/cons_doc_LAW_508506/27fb9de9d0fa6adb1f00e22c245b99251d5bd23f/" TargetMode="External"/><Relationship Id="rId68" Type="http://schemas.openxmlformats.org/officeDocument/2006/relationships/hyperlink" Target="https://www.consultant.ru/document/cons_doc_LAW_508506/4ab8e818d60c829ec478a89f8a1a787045f91018/" TargetMode="External"/><Relationship Id="rId89" Type="http://schemas.openxmlformats.org/officeDocument/2006/relationships/hyperlink" Target="https://www.consultant.ru/document/cons_doc_LAW_2875/d94e831070f1b26a082b3517d51e9e4c348fc419/" TargetMode="External"/><Relationship Id="rId112" Type="http://schemas.openxmlformats.org/officeDocument/2006/relationships/hyperlink" Target="https://www.consultant.ru/document/cons_doc_LAW_502701/aa46013b20309f1679e45f48b21c6ebc37da6e22/" TargetMode="External"/><Relationship Id="rId133" Type="http://schemas.openxmlformats.org/officeDocument/2006/relationships/hyperlink" Target="https://www.consultant.ru/document/cons_doc_LAW_511272/c0de11fbb04f3bfae0746c5c4b986b68efee7af9/" TargetMode="External"/><Relationship Id="rId154" Type="http://schemas.openxmlformats.org/officeDocument/2006/relationships/hyperlink" Target="https://www.consultant.ru/document/cons_doc_LAW_500016/61fdaaad02ecf7772dc9e0331d21c7ddc3323d4f/" TargetMode="External"/><Relationship Id="rId175" Type="http://schemas.openxmlformats.org/officeDocument/2006/relationships/fontTable" Target="fontTable.xml"/><Relationship Id="rId16" Type="http://schemas.openxmlformats.org/officeDocument/2006/relationships/hyperlink" Target="https://www.consultant.ru/document/cons_doc_LAW_508490/ec459f13483f7f47883f57fda6aace1b2cb86ac4/" TargetMode="External"/><Relationship Id="rId37" Type="http://schemas.openxmlformats.org/officeDocument/2006/relationships/hyperlink" Target="https://www.consultant.ru/document/cons_doc_LAW_502257/19c8339aa764510f25f4afcea83230cbf14cb9d3/" TargetMode="External"/><Relationship Id="rId58" Type="http://schemas.openxmlformats.org/officeDocument/2006/relationships/hyperlink" Target="https://www.consultant.ru/document/cons_doc_LAW_508490/ec459f13483f7f47883f57fda6aace1b2cb86ac4/" TargetMode="External"/><Relationship Id="rId79" Type="http://schemas.openxmlformats.org/officeDocument/2006/relationships/hyperlink" Target="https://www.consultant.ru/document/cons_doc_LAW_508506/224844774ca2ca54a087e7904115ac68c6e1808d/" TargetMode="External"/><Relationship Id="rId102" Type="http://schemas.openxmlformats.org/officeDocument/2006/relationships/hyperlink" Target="https://www.consultant.ru/document/cons_doc_LAW_500200/3911b8a97895714db18d9b21fea27d1667ddfe4e/" TargetMode="External"/><Relationship Id="rId123" Type="http://schemas.openxmlformats.org/officeDocument/2006/relationships/hyperlink" Target="https://www.consultant.ru/document/cons_doc_LAW_2875/2573feee1caecac37c442734e00215bbf1c85248/" TargetMode="External"/><Relationship Id="rId144" Type="http://schemas.openxmlformats.org/officeDocument/2006/relationships/hyperlink" Target="https://www.consultant.ru/document/cons_doc_LAW_509581/d615ef5097a58772009ed74675fd9e8fcd4b0ed2/" TargetMode="External"/><Relationship Id="rId90" Type="http://schemas.openxmlformats.org/officeDocument/2006/relationships/hyperlink" Target="https://www.consultant.ru/document/cons_doc_LAW_2875/e7fbd40d5c89c3066eab2473bcaac30880b58eb3/" TargetMode="External"/><Relationship Id="rId165" Type="http://schemas.openxmlformats.org/officeDocument/2006/relationships/hyperlink" Target="https://www.consultant.ru/document/cons_doc_LAW_511272/dfa30e60fcc0f879a7ea7cf9a35b406007f2b5f0/" TargetMode="External"/><Relationship Id="rId27" Type="http://schemas.openxmlformats.org/officeDocument/2006/relationships/hyperlink" Target="https://www.consultant.ru/document/cons_doc_LAW_502701/eff4cd3e27ee6ffdc716306e3cab5c403c3c2dcb/" TargetMode="External"/><Relationship Id="rId48" Type="http://schemas.openxmlformats.org/officeDocument/2006/relationships/hyperlink" Target="https://www.consultant.ru/document/cons_doc_LAW_508506/27fb9de9d0fa6adb1f00e22c245b99251d5bd23f/" TargetMode="External"/><Relationship Id="rId69" Type="http://schemas.openxmlformats.org/officeDocument/2006/relationships/hyperlink" Target="https://www.consultant.ru/document/cons_doc_LAW_508490/ec459f13483f7f47883f57fda6aace1b2cb86ac4/" TargetMode="External"/><Relationship Id="rId113" Type="http://schemas.openxmlformats.org/officeDocument/2006/relationships/hyperlink" Target="https://www.consultant.ru/document/cons_doc_LAW_2875/5e37b9644c66582efdaf762a109a281bf999c28d/" TargetMode="External"/><Relationship Id="rId134" Type="http://schemas.openxmlformats.org/officeDocument/2006/relationships/hyperlink" Target="https://www.consultant.ru/document/cons_doc_LAW_511272/9cfa35a9f7bd49d852f9fcd57179eb6db789fc60/" TargetMode="External"/><Relationship Id="rId80" Type="http://schemas.openxmlformats.org/officeDocument/2006/relationships/hyperlink" Target="https://www.consultant.ru/document/cons_doc_LAW_508506/27fb9de9d0fa6adb1f00e22c245b99251d5bd23f/" TargetMode="External"/><Relationship Id="rId155" Type="http://schemas.openxmlformats.org/officeDocument/2006/relationships/hyperlink" Target="https://www.consultant.ru/document/cons_doc_LAW_500016/61fdaaad02ecf7772dc9e0331d21c7ddc3323d4f/" TargetMode="External"/><Relationship Id="rId176" Type="http://schemas.openxmlformats.org/officeDocument/2006/relationships/theme" Target="theme/theme1.xml"/><Relationship Id="rId17" Type="http://schemas.openxmlformats.org/officeDocument/2006/relationships/hyperlink" Target="https://www.consultant.ru/document/cons_doc_LAW_508506/24d79364862d3c598a825b189d81411906bb1aed/" TargetMode="External"/><Relationship Id="rId38" Type="http://schemas.openxmlformats.org/officeDocument/2006/relationships/hyperlink" Target="https://www.consultant.ru/document/cons_doc_LAW_508506/c511835e25e63740cf185038b1ad056526f814e9/" TargetMode="External"/><Relationship Id="rId59" Type="http://schemas.openxmlformats.org/officeDocument/2006/relationships/hyperlink" Target="https://www.consultant.ru/document/cons_doc_LAW_508506/4ab8e818d60c829ec478a89f8a1a787045f91018/" TargetMode="External"/><Relationship Id="rId103" Type="http://schemas.openxmlformats.org/officeDocument/2006/relationships/hyperlink" Target="https://www.consultant.ru/document/cons_doc_LAW_500200/580826d4a6760aaf57d458a07bc1dbc79a820dc5/" TargetMode="External"/><Relationship Id="rId124" Type="http://schemas.openxmlformats.org/officeDocument/2006/relationships/hyperlink" Target="https://www.consultant.ru/document/cons_doc_LAW_2875/f703218d9357338507052de484404828b3da468e/" TargetMode="External"/><Relationship Id="rId70" Type="http://schemas.openxmlformats.org/officeDocument/2006/relationships/hyperlink" Target="https://www.consultant.ru/document/cons_doc_LAW_511272/86dec005acc612a11374dc5a7e98523965f7e9b2/" TargetMode="External"/><Relationship Id="rId91" Type="http://schemas.openxmlformats.org/officeDocument/2006/relationships/hyperlink" Target="https://www.consultant.ru/document/cons_doc_LAW_508506/efc06d551072971346ee3a0ea5b9d3de97b65474/" TargetMode="External"/><Relationship Id="rId145" Type="http://schemas.openxmlformats.org/officeDocument/2006/relationships/hyperlink" Target="https://www.consultant.ru/document/cons_doc_LAW_500200/4bd5c01facbbd1dd4149219b4504e4b052d49ae3/" TargetMode="External"/><Relationship Id="rId166" Type="http://schemas.openxmlformats.org/officeDocument/2006/relationships/hyperlink" Target="https://www.consultant.ru/document/cons_doc_LAW_511272/dfa30e60fcc0f879a7ea7cf9a35b406007f2b5f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12543</Words>
  <Characters>71496</Characters>
  <Application>Microsoft Office Word</Application>
  <DocSecurity>0</DocSecurity>
  <Lines>595</Lines>
  <Paragraphs>167</Paragraphs>
  <ScaleCrop>false</ScaleCrop>
  <Company/>
  <LinksUpToDate>false</LinksUpToDate>
  <CharactersWithSpaces>83872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Gordin</dc:creator>
  <cp:keywords/>
  <dc:description/>
  <cp:lastModifiedBy>Vladimir Gordin</cp:lastModifiedBy>
  <cp:revision>1</cp:revision>
  <dcterms:created xsi:type="dcterms:W3CDTF">2025-09-09T06:28:00Z</dcterms:created>
  <dcterms:modified xsi:type="dcterms:W3CDTF">2025-09-09T06:38:00Z</dcterms:modified>
</cp:coreProperties>
</file>